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E66" w:rsidRDefault="00D12C50" w:rsidP="00B90A7F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  <w:lang w:bidi="ar-LY"/>
        </w:rPr>
      </w:pPr>
      <w:r>
        <w:rPr>
          <w:rFonts w:asciiTheme="majorBidi" w:hAnsiTheme="majorBidi" w:cstheme="majorBidi"/>
          <w:b/>
          <w:bCs/>
          <w:sz w:val="20"/>
          <w:szCs w:val="20"/>
          <w:lang w:bidi="ar-LY"/>
        </w:rPr>
        <w:pict>
          <v:rect id="_x0000_i1025" style="width:468pt;height:1pt;mso-position-vertical:absolute" o:hralign="center" o:hrstd="t" o:hrnoshade="t" o:hr="t" fillcolor="#c0504d [3205]" stroked="f"/>
        </w:pict>
      </w:r>
    </w:p>
    <w:p w:rsidR="00ED611F" w:rsidRPr="00ED611F" w:rsidRDefault="00ED611F" w:rsidP="00ED611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LY"/>
        </w:rPr>
      </w:pPr>
    </w:p>
    <w:p w:rsidR="008B282E" w:rsidRPr="00ED611F" w:rsidRDefault="00AA7E10" w:rsidP="00D85A2C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Paper T</w:t>
      </w:r>
      <w:r w:rsidR="00D85A2C" w:rsidRPr="00D85A2C">
        <w:rPr>
          <w:rFonts w:asciiTheme="majorBidi" w:hAnsiTheme="majorBidi" w:cstheme="majorBidi"/>
          <w:b/>
          <w:bCs/>
          <w:sz w:val="32"/>
          <w:szCs w:val="32"/>
        </w:rPr>
        <w:t>i</w:t>
      </w:r>
      <w:r w:rsidR="00FA7C8D">
        <w:rPr>
          <w:rFonts w:asciiTheme="majorBidi" w:hAnsiTheme="majorBidi" w:cstheme="majorBidi"/>
          <w:b/>
          <w:bCs/>
          <w:sz w:val="32"/>
          <w:szCs w:val="32"/>
        </w:rPr>
        <w:t>tle in English</w:t>
      </w:r>
      <w:r w:rsidR="00D85A2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FA7C8D">
        <w:rPr>
          <w:rFonts w:asciiTheme="majorBidi" w:hAnsiTheme="majorBidi" w:cstheme="majorBidi"/>
          <w:b/>
          <w:bCs/>
          <w:sz w:val="32"/>
          <w:szCs w:val="32"/>
        </w:rPr>
        <w:t>(</w:t>
      </w:r>
      <w:r w:rsidR="00D85A2C">
        <w:rPr>
          <w:rFonts w:asciiTheme="majorBidi" w:hAnsiTheme="majorBidi" w:cstheme="majorBidi"/>
          <w:b/>
          <w:bCs/>
          <w:sz w:val="32"/>
          <w:szCs w:val="32"/>
        </w:rPr>
        <w:t>16-point bold</w:t>
      </w:r>
      <w:r w:rsidR="00FA7C8D">
        <w:rPr>
          <w:rFonts w:asciiTheme="majorBidi" w:hAnsiTheme="majorBidi" w:cstheme="majorBidi"/>
          <w:b/>
          <w:bCs/>
          <w:sz w:val="32"/>
          <w:szCs w:val="32"/>
        </w:rPr>
        <w:t>)</w:t>
      </w:r>
    </w:p>
    <w:p w:rsidR="00ED611F" w:rsidRPr="00ED611F" w:rsidRDefault="00ED611F" w:rsidP="00ED611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870082" w:rsidRDefault="00870082" w:rsidP="0087008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vertAlign w:val="superscript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Name of the first author</w:t>
      </w:r>
      <w:r w:rsidRPr="00912166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1</w:t>
      </w:r>
      <w:r w:rsidR="00FA7C8D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*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)</w:t>
      </w:r>
      <w:r>
        <w:rPr>
          <w:rFonts w:asciiTheme="majorBidi" w:hAnsiTheme="majorBidi" w:cstheme="majorBidi"/>
          <w:b/>
          <w:bCs/>
          <w:sz w:val="28"/>
          <w:szCs w:val="28"/>
        </w:rPr>
        <w:t>in English</w:t>
      </w:r>
      <w:r w:rsidRPr="00D85A2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and bold), Name of the second author</w:t>
      </w:r>
      <w:r w:rsidRPr="00912166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2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(in English</w:t>
      </w:r>
      <w:r w:rsidRPr="00D85A2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and bold), and Name of the third author</w:t>
      </w:r>
      <w:r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(in English</w:t>
      </w:r>
      <w:r w:rsidRPr="00D85A2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and bold)</w:t>
      </w:r>
    </w:p>
    <w:p w:rsidR="00ED611F" w:rsidRPr="00CA392A" w:rsidRDefault="00ED611F" w:rsidP="00ED611F">
      <w:pPr>
        <w:spacing w:after="0" w:line="240" w:lineRule="auto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LY"/>
        </w:rPr>
      </w:pPr>
    </w:p>
    <w:p w:rsidR="00D85A2C" w:rsidRPr="00CA392A" w:rsidRDefault="00D85A2C" w:rsidP="006761F6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LY"/>
        </w:rPr>
      </w:pPr>
      <w:r w:rsidRPr="00CA392A">
        <w:rPr>
          <w:rFonts w:asciiTheme="majorBidi" w:hAnsiTheme="majorBidi" w:cstheme="majorBidi"/>
          <w:sz w:val="24"/>
          <w:szCs w:val="24"/>
          <w:vertAlign w:val="superscript"/>
          <w:rtl/>
          <w:lang w:bidi="ar-LY"/>
        </w:rPr>
        <w:t>1</w:t>
      </w:r>
      <w:r w:rsidRPr="00CA392A">
        <w:rPr>
          <w:rFonts w:asciiTheme="majorBidi" w:hAnsiTheme="majorBidi" w:cstheme="majorBidi"/>
          <w:sz w:val="24"/>
          <w:szCs w:val="24"/>
          <w:rtl/>
          <w:lang w:bidi="ar-LY"/>
        </w:rPr>
        <w:t xml:space="preserve"> </w:t>
      </w:r>
      <w:r w:rsidR="006761F6">
        <w:rPr>
          <w:rFonts w:asciiTheme="majorBidi" w:hAnsiTheme="majorBidi" w:cstheme="majorBidi"/>
          <w:sz w:val="24"/>
          <w:szCs w:val="24"/>
          <w:lang w:bidi="ar-LY"/>
        </w:rPr>
        <w:t xml:space="preserve">Department name in English, </w:t>
      </w:r>
      <w:r w:rsidRPr="00D85A2C">
        <w:rPr>
          <w:rFonts w:asciiTheme="majorBidi" w:hAnsiTheme="majorBidi" w:cstheme="majorBidi"/>
          <w:sz w:val="24"/>
          <w:szCs w:val="24"/>
          <w:lang w:bidi="ar-LY"/>
        </w:rPr>
        <w:t>Institution nam</w:t>
      </w:r>
      <w:r>
        <w:rPr>
          <w:rFonts w:asciiTheme="majorBidi" w:hAnsiTheme="majorBidi" w:cstheme="majorBidi"/>
          <w:sz w:val="24"/>
          <w:szCs w:val="24"/>
          <w:lang w:bidi="ar-LY"/>
        </w:rPr>
        <w:t>e in English, Country in English</w:t>
      </w:r>
    </w:p>
    <w:p w:rsidR="00D85A2C" w:rsidRDefault="00D85A2C" w:rsidP="00D85A2C">
      <w:pPr>
        <w:spacing w:after="0" w:line="240" w:lineRule="auto"/>
        <w:rPr>
          <w:rFonts w:asciiTheme="majorBidi" w:hAnsiTheme="majorBidi" w:cstheme="majorBidi"/>
          <w:sz w:val="24"/>
          <w:szCs w:val="24"/>
          <w:lang w:bidi="ar-LY"/>
        </w:rPr>
      </w:pPr>
      <w:r w:rsidRPr="00CA392A">
        <w:rPr>
          <w:rFonts w:asciiTheme="majorBidi" w:hAnsiTheme="majorBidi" w:cstheme="majorBidi"/>
          <w:sz w:val="24"/>
          <w:szCs w:val="24"/>
          <w:vertAlign w:val="superscript"/>
          <w:rtl/>
          <w:lang w:bidi="ar-LY"/>
        </w:rPr>
        <w:t>2</w:t>
      </w:r>
      <w:r w:rsidRPr="00CA392A">
        <w:rPr>
          <w:rFonts w:asciiTheme="majorBidi" w:hAnsiTheme="majorBidi" w:cstheme="majorBidi"/>
          <w:sz w:val="24"/>
          <w:szCs w:val="24"/>
          <w:rtl/>
          <w:lang w:bidi="ar-LY"/>
        </w:rPr>
        <w:t xml:space="preserve"> </w:t>
      </w:r>
      <w:r w:rsidR="006761F6">
        <w:rPr>
          <w:rFonts w:asciiTheme="majorBidi" w:hAnsiTheme="majorBidi" w:cstheme="majorBidi"/>
          <w:sz w:val="24"/>
          <w:szCs w:val="24"/>
          <w:lang w:bidi="ar-LY"/>
        </w:rPr>
        <w:t xml:space="preserve">Department name in English, </w:t>
      </w:r>
      <w:r w:rsidRPr="00D85A2C">
        <w:rPr>
          <w:rFonts w:asciiTheme="majorBidi" w:hAnsiTheme="majorBidi" w:cstheme="majorBidi"/>
          <w:sz w:val="24"/>
          <w:szCs w:val="24"/>
          <w:lang w:bidi="ar-LY"/>
        </w:rPr>
        <w:t>Institution nam</w:t>
      </w:r>
      <w:r>
        <w:rPr>
          <w:rFonts w:asciiTheme="majorBidi" w:hAnsiTheme="majorBidi" w:cstheme="majorBidi"/>
          <w:sz w:val="24"/>
          <w:szCs w:val="24"/>
          <w:lang w:bidi="ar-LY"/>
        </w:rPr>
        <w:t>e in Engli</w:t>
      </w:r>
      <w:r w:rsidR="006761F6">
        <w:rPr>
          <w:rFonts w:asciiTheme="majorBidi" w:hAnsiTheme="majorBidi" w:cstheme="majorBidi"/>
          <w:sz w:val="24"/>
          <w:szCs w:val="24"/>
          <w:lang w:bidi="ar-LY"/>
        </w:rPr>
        <w:t xml:space="preserve">sh, </w:t>
      </w:r>
      <w:r>
        <w:rPr>
          <w:rFonts w:asciiTheme="majorBidi" w:hAnsiTheme="majorBidi" w:cstheme="majorBidi"/>
          <w:sz w:val="24"/>
          <w:szCs w:val="24"/>
          <w:lang w:bidi="ar-LY"/>
        </w:rPr>
        <w:t>Country in English</w:t>
      </w:r>
    </w:p>
    <w:p w:rsidR="000B6F10" w:rsidRDefault="000B6F10" w:rsidP="000B6F10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0B6F10" w:rsidRPr="00ED611F" w:rsidRDefault="000B6F10" w:rsidP="000B6F10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D611F">
        <w:rPr>
          <w:rFonts w:asciiTheme="majorBidi" w:hAnsiTheme="majorBidi" w:cstheme="majorBidi"/>
          <w:b/>
          <w:bCs/>
          <w:sz w:val="32"/>
          <w:szCs w:val="32"/>
          <w:rtl/>
        </w:rPr>
        <w:t>عنوان الورقة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باللغة العربية</w:t>
      </w:r>
      <w:r w:rsidRPr="00ED611F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</w:rPr>
        <w:t>)</w:t>
      </w:r>
      <w:r w:rsidRPr="00ED611F">
        <w:rPr>
          <w:rFonts w:asciiTheme="majorBidi" w:hAnsiTheme="majorBidi" w:cstheme="majorBidi"/>
          <w:b/>
          <w:bCs/>
          <w:sz w:val="32"/>
          <w:szCs w:val="32"/>
          <w:rtl/>
        </w:rPr>
        <w:t>بحجم 16 غامق</w:t>
      </w:r>
      <w:r>
        <w:rPr>
          <w:rFonts w:asciiTheme="majorBidi" w:hAnsiTheme="majorBidi" w:cstheme="majorBidi"/>
          <w:b/>
          <w:bCs/>
          <w:sz w:val="32"/>
          <w:szCs w:val="32"/>
        </w:rPr>
        <w:t>(</w:t>
      </w:r>
    </w:p>
    <w:p w:rsidR="000B6F10" w:rsidRPr="00ED611F" w:rsidRDefault="000B6F10" w:rsidP="000B6F1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0B6F10" w:rsidRDefault="000B6F10" w:rsidP="000B6F1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D611F">
        <w:rPr>
          <w:rFonts w:asciiTheme="majorBidi" w:hAnsiTheme="majorBidi" w:cstheme="majorBidi"/>
          <w:b/>
          <w:bCs/>
          <w:sz w:val="28"/>
          <w:szCs w:val="28"/>
          <w:rtl/>
        </w:rPr>
        <w:t>اسم المؤلف الأول</w:t>
      </w:r>
      <w:r w:rsidRPr="00912166">
        <w:rPr>
          <w:rFonts w:asciiTheme="majorBidi" w:hAnsiTheme="majorBidi" w:cstheme="majorBidi" w:hint="cs"/>
          <w:b/>
          <w:bCs/>
          <w:sz w:val="28"/>
          <w:szCs w:val="28"/>
          <w:vertAlign w:val="superscript"/>
          <w:rtl/>
        </w:rPr>
        <w:t>1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LY"/>
        </w:rPr>
        <w:t>(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بالعربي</w:t>
      </w:r>
      <w:r w:rsidRPr="00ED611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ثلاثي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غامق)</w:t>
      </w:r>
      <w:r w:rsidRPr="00ED611F">
        <w:rPr>
          <w:rFonts w:asciiTheme="majorBidi" w:hAnsiTheme="majorBidi" w:cstheme="majorBidi"/>
          <w:b/>
          <w:bCs/>
          <w:sz w:val="28"/>
          <w:szCs w:val="28"/>
          <w:rtl/>
        </w:rPr>
        <w:t>، اسم المؤلف الثاني</w:t>
      </w:r>
      <w:r w:rsidRPr="00912166">
        <w:rPr>
          <w:rFonts w:asciiTheme="majorBidi" w:hAnsiTheme="majorBidi" w:cstheme="majorBidi" w:hint="cs"/>
          <w:b/>
          <w:bCs/>
          <w:sz w:val="28"/>
          <w:szCs w:val="28"/>
          <w:vertAlign w:val="superscript"/>
          <w:rtl/>
        </w:rPr>
        <w:t>2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(بالعربي</w:t>
      </w:r>
      <w:r w:rsidRPr="00ED611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ثلاثي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غامق)</w:t>
      </w:r>
      <w:r w:rsidRPr="00ED611F">
        <w:rPr>
          <w:rFonts w:asciiTheme="majorBidi" w:hAnsiTheme="majorBidi" w:cstheme="majorBidi"/>
          <w:b/>
          <w:bCs/>
          <w:sz w:val="28"/>
          <w:szCs w:val="28"/>
          <w:rtl/>
        </w:rPr>
        <w:t>، اسم المؤلف الثالث</w:t>
      </w:r>
      <w:r w:rsidRPr="00912166">
        <w:rPr>
          <w:rFonts w:asciiTheme="majorBidi" w:hAnsiTheme="majorBidi" w:cstheme="majorBidi" w:hint="cs"/>
          <w:b/>
          <w:bCs/>
          <w:sz w:val="28"/>
          <w:szCs w:val="28"/>
          <w:vertAlign w:val="superscript"/>
          <w:rtl/>
        </w:rPr>
        <w:t>1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(بالعربي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ثلاث</w:t>
      </w:r>
      <w:r w:rsidRPr="00ED611F">
        <w:rPr>
          <w:rFonts w:asciiTheme="majorBidi" w:hAnsiTheme="majorBidi" w:cstheme="majorBidi"/>
          <w:b/>
          <w:bCs/>
          <w:sz w:val="28"/>
          <w:szCs w:val="28"/>
          <w:rtl/>
        </w:rPr>
        <w:t>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غامق)</w:t>
      </w:r>
    </w:p>
    <w:p w:rsidR="000B6F10" w:rsidRPr="00CA392A" w:rsidRDefault="000B6F10" w:rsidP="000B6F1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LY"/>
        </w:rPr>
      </w:pPr>
    </w:p>
    <w:p w:rsidR="000B6F10" w:rsidRPr="00CA392A" w:rsidRDefault="000B6F10" w:rsidP="000B6F10">
      <w:pPr>
        <w:spacing w:after="0" w:line="240" w:lineRule="auto"/>
        <w:jc w:val="right"/>
        <w:rPr>
          <w:rFonts w:asciiTheme="majorBidi" w:hAnsiTheme="majorBidi" w:cstheme="majorBidi"/>
          <w:sz w:val="24"/>
          <w:szCs w:val="24"/>
          <w:rtl/>
          <w:lang w:bidi="ar-LY"/>
        </w:rPr>
      </w:pPr>
      <w:r w:rsidRPr="00CA392A">
        <w:rPr>
          <w:rFonts w:asciiTheme="majorBidi" w:hAnsiTheme="majorBidi" w:cstheme="majorBidi"/>
          <w:sz w:val="24"/>
          <w:szCs w:val="24"/>
          <w:vertAlign w:val="superscript"/>
          <w:rtl/>
          <w:lang w:bidi="ar-LY"/>
        </w:rPr>
        <w:t>1</w:t>
      </w:r>
      <w:r w:rsidRPr="006761F6">
        <w:rPr>
          <w:rFonts w:asciiTheme="majorBidi" w:hAnsiTheme="majorBidi" w:cstheme="majorBidi"/>
          <w:sz w:val="24"/>
          <w:szCs w:val="24"/>
          <w:rtl/>
          <w:lang w:bidi="ar-LY"/>
        </w:rPr>
        <w:t xml:space="preserve"> </w:t>
      </w:r>
      <w:r w:rsidRPr="00CA392A">
        <w:rPr>
          <w:rFonts w:asciiTheme="majorBidi" w:hAnsiTheme="majorBidi" w:cstheme="majorBidi"/>
          <w:sz w:val="24"/>
          <w:szCs w:val="24"/>
          <w:rtl/>
          <w:lang w:bidi="ar-LY"/>
        </w:rPr>
        <w:t>القسم العلمي</w:t>
      </w:r>
      <w:r w:rsidRPr="00CA392A">
        <w:rPr>
          <w:rFonts w:asciiTheme="majorBidi" w:hAnsiTheme="majorBidi" w:cstheme="majorBidi" w:hint="cs"/>
          <w:sz w:val="24"/>
          <w:szCs w:val="24"/>
          <w:rtl/>
          <w:lang w:bidi="ar-LY"/>
        </w:rPr>
        <w:t xml:space="preserve"> بالعربي</w:t>
      </w:r>
      <w:r w:rsidRPr="00CA392A">
        <w:rPr>
          <w:rFonts w:asciiTheme="majorBidi" w:hAnsiTheme="majorBidi" w:cstheme="majorBidi"/>
          <w:sz w:val="24"/>
          <w:szCs w:val="24"/>
          <w:rtl/>
          <w:lang w:bidi="ar-LY"/>
        </w:rPr>
        <w:t>، اسم المؤسسة</w:t>
      </w:r>
      <w:r w:rsidRPr="00CA392A">
        <w:rPr>
          <w:rFonts w:asciiTheme="majorBidi" w:hAnsiTheme="majorBidi" w:cstheme="majorBidi" w:hint="cs"/>
          <w:sz w:val="24"/>
          <w:szCs w:val="24"/>
          <w:rtl/>
          <w:lang w:bidi="ar-LY"/>
        </w:rPr>
        <w:t xml:space="preserve"> بالعربي</w:t>
      </w:r>
      <w:r w:rsidRPr="00CA392A">
        <w:rPr>
          <w:rFonts w:asciiTheme="majorBidi" w:hAnsiTheme="majorBidi" w:cstheme="majorBidi"/>
          <w:sz w:val="24"/>
          <w:szCs w:val="24"/>
          <w:rtl/>
          <w:lang w:bidi="ar-LY"/>
        </w:rPr>
        <w:t>، الدولة</w:t>
      </w:r>
      <w:r w:rsidRPr="00CA392A">
        <w:rPr>
          <w:rFonts w:asciiTheme="majorBidi" w:hAnsiTheme="majorBidi" w:cstheme="majorBidi" w:hint="cs"/>
          <w:sz w:val="24"/>
          <w:szCs w:val="24"/>
          <w:rtl/>
          <w:lang w:bidi="ar-LY"/>
        </w:rPr>
        <w:t xml:space="preserve"> بالعربي</w:t>
      </w:r>
    </w:p>
    <w:p w:rsidR="000B6F10" w:rsidRDefault="000B6F10" w:rsidP="000B6F10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ar-LY"/>
        </w:rPr>
      </w:pPr>
      <w:r w:rsidRPr="00CA392A">
        <w:rPr>
          <w:rFonts w:asciiTheme="majorBidi" w:hAnsiTheme="majorBidi" w:cstheme="majorBidi"/>
          <w:sz w:val="24"/>
          <w:szCs w:val="24"/>
          <w:vertAlign w:val="superscript"/>
          <w:rtl/>
          <w:lang w:bidi="ar-LY"/>
        </w:rPr>
        <w:t>2</w:t>
      </w:r>
      <w:r w:rsidRPr="00CA392A">
        <w:rPr>
          <w:rFonts w:asciiTheme="majorBidi" w:hAnsiTheme="majorBidi" w:cstheme="majorBidi"/>
          <w:sz w:val="24"/>
          <w:szCs w:val="24"/>
          <w:rtl/>
          <w:lang w:bidi="ar-LY"/>
        </w:rPr>
        <w:t xml:space="preserve"> القسم العلمي</w:t>
      </w:r>
      <w:r w:rsidRPr="00CA392A">
        <w:rPr>
          <w:rFonts w:asciiTheme="majorBidi" w:hAnsiTheme="majorBidi" w:cstheme="majorBidi" w:hint="cs"/>
          <w:sz w:val="24"/>
          <w:szCs w:val="24"/>
          <w:rtl/>
          <w:lang w:bidi="ar-LY"/>
        </w:rPr>
        <w:t xml:space="preserve"> بالعربي</w:t>
      </w:r>
      <w:r w:rsidRPr="00CA392A">
        <w:rPr>
          <w:rFonts w:asciiTheme="majorBidi" w:hAnsiTheme="majorBidi" w:cstheme="majorBidi"/>
          <w:sz w:val="24"/>
          <w:szCs w:val="24"/>
          <w:rtl/>
          <w:lang w:bidi="ar-LY"/>
        </w:rPr>
        <w:t>،</w:t>
      </w:r>
      <w:r>
        <w:rPr>
          <w:rFonts w:asciiTheme="majorBidi" w:hAnsiTheme="majorBidi" w:cstheme="majorBidi" w:hint="cs"/>
          <w:sz w:val="24"/>
          <w:szCs w:val="24"/>
          <w:rtl/>
          <w:lang w:bidi="ar-LY"/>
        </w:rPr>
        <w:t xml:space="preserve"> </w:t>
      </w:r>
      <w:r w:rsidRPr="00CA392A">
        <w:rPr>
          <w:rFonts w:asciiTheme="majorBidi" w:hAnsiTheme="majorBidi" w:cstheme="majorBidi"/>
          <w:sz w:val="24"/>
          <w:szCs w:val="24"/>
          <w:rtl/>
          <w:lang w:bidi="ar-LY"/>
        </w:rPr>
        <w:t>اسم المؤسسة</w:t>
      </w:r>
      <w:r w:rsidRPr="00CA392A">
        <w:rPr>
          <w:rFonts w:asciiTheme="majorBidi" w:hAnsiTheme="majorBidi" w:cstheme="majorBidi" w:hint="cs"/>
          <w:sz w:val="24"/>
          <w:szCs w:val="24"/>
          <w:rtl/>
          <w:lang w:bidi="ar-LY"/>
        </w:rPr>
        <w:t xml:space="preserve"> بالعربي</w:t>
      </w:r>
      <w:r>
        <w:rPr>
          <w:rFonts w:asciiTheme="majorBidi" w:hAnsiTheme="majorBidi" w:cstheme="majorBidi"/>
          <w:sz w:val="24"/>
          <w:szCs w:val="24"/>
          <w:rtl/>
          <w:lang w:bidi="ar-LY"/>
        </w:rPr>
        <w:t>،</w:t>
      </w:r>
      <w:r w:rsidRPr="00CA392A">
        <w:rPr>
          <w:rFonts w:asciiTheme="majorBidi" w:hAnsiTheme="majorBidi" w:cstheme="majorBidi"/>
          <w:sz w:val="24"/>
          <w:szCs w:val="24"/>
          <w:rtl/>
          <w:lang w:bidi="ar-LY"/>
        </w:rPr>
        <w:t xml:space="preserve"> الدولة</w:t>
      </w:r>
      <w:r w:rsidRPr="00CA392A">
        <w:rPr>
          <w:rFonts w:asciiTheme="majorBidi" w:hAnsiTheme="majorBidi" w:cstheme="majorBidi" w:hint="cs"/>
          <w:sz w:val="24"/>
          <w:szCs w:val="24"/>
          <w:rtl/>
          <w:lang w:bidi="ar-LY"/>
        </w:rPr>
        <w:t xml:space="preserve"> بالعربي</w:t>
      </w:r>
      <w:r w:rsidRPr="00925B8A">
        <w:rPr>
          <w:rFonts w:asciiTheme="majorBidi" w:hAnsiTheme="majorBidi" w:cstheme="majorBidi" w:hint="cs"/>
          <w:b/>
          <w:bCs/>
          <w:sz w:val="24"/>
          <w:szCs w:val="24"/>
          <w:rtl/>
          <w:lang w:bidi="ar-LY"/>
        </w:rPr>
        <w:t xml:space="preserve"> </w:t>
      </w:r>
    </w:p>
    <w:p w:rsidR="000B6F10" w:rsidRDefault="000B6F10" w:rsidP="00FA7C8D">
      <w:pPr>
        <w:spacing w:after="0" w:line="240" w:lineRule="auto"/>
        <w:rPr>
          <w:rFonts w:asciiTheme="majorBidi" w:hAnsiTheme="majorBidi" w:cstheme="majorBidi"/>
          <w:sz w:val="24"/>
          <w:szCs w:val="24"/>
          <w:lang w:bidi="ar-LY"/>
        </w:rPr>
      </w:pPr>
    </w:p>
    <w:p w:rsidR="00ED611F" w:rsidRDefault="00FA7C8D" w:rsidP="00FA7C8D">
      <w:pPr>
        <w:spacing w:after="0" w:line="240" w:lineRule="auto"/>
        <w:rPr>
          <w:rFonts w:asciiTheme="majorBidi" w:hAnsiTheme="majorBidi" w:cstheme="majorBidi"/>
          <w:sz w:val="24"/>
          <w:szCs w:val="24"/>
          <w:lang w:bidi="ar-LY"/>
        </w:rPr>
      </w:pPr>
      <w:r>
        <w:rPr>
          <w:rFonts w:asciiTheme="majorBidi" w:hAnsiTheme="majorBidi" w:cstheme="majorBidi"/>
          <w:sz w:val="24"/>
          <w:szCs w:val="24"/>
          <w:lang w:bidi="ar-LY"/>
        </w:rPr>
        <w:t>*C</w:t>
      </w:r>
      <w:r w:rsidR="00694166">
        <w:rPr>
          <w:rFonts w:asciiTheme="majorBidi" w:hAnsiTheme="majorBidi" w:cstheme="majorBidi"/>
          <w:sz w:val="24"/>
          <w:szCs w:val="24"/>
          <w:lang w:bidi="ar-LY"/>
        </w:rPr>
        <w:t>orresponding author:</w:t>
      </w:r>
    </w:p>
    <w:p w:rsidR="00995D28" w:rsidRDefault="00995D28" w:rsidP="00694166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  <w:lang w:bidi="ar-LY"/>
        </w:rPr>
      </w:pPr>
      <w:r>
        <w:rPr>
          <w:rFonts w:asciiTheme="majorBidi" w:hAnsiTheme="majorBidi" w:cstheme="majorBidi"/>
          <w:sz w:val="24"/>
          <w:szCs w:val="24"/>
          <w:lang w:bidi="ar-LY"/>
        </w:rPr>
        <w:t>DOI:</w:t>
      </w:r>
    </w:p>
    <w:tbl>
      <w:tblPr>
        <w:tblStyle w:val="-2"/>
        <w:tblW w:w="0" w:type="auto"/>
        <w:tblLook w:val="04A0" w:firstRow="1" w:lastRow="0" w:firstColumn="1" w:lastColumn="0" w:noHBand="0" w:noVBand="1"/>
      </w:tblPr>
      <w:tblGrid>
        <w:gridCol w:w="3708"/>
        <w:gridCol w:w="2970"/>
        <w:gridCol w:w="2898"/>
      </w:tblGrid>
      <w:tr w:rsidR="00ED611F" w:rsidRPr="00B86A9A" w:rsidTr="00B86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8" w:type="dxa"/>
            <w:tcBorders>
              <w:right w:val="single" w:sz="4" w:space="0" w:color="auto"/>
            </w:tcBorders>
            <w:shd w:val="clear" w:color="auto" w:fill="auto"/>
          </w:tcPr>
          <w:p w:rsidR="00ED611F" w:rsidRPr="00992F57" w:rsidRDefault="00694166" w:rsidP="00ED611F">
            <w:pPr>
              <w:jc w:val="right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  <w:lang w:bidi="ar-LY"/>
              </w:rPr>
            </w:pPr>
            <w:r w:rsidRPr="00992F57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  <w:lang w:bidi="ar-LY"/>
              </w:rPr>
              <w:t>Date of received manuscript: ../../....</w:t>
            </w:r>
          </w:p>
        </w:tc>
        <w:tc>
          <w:tcPr>
            <w:tcW w:w="2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11F" w:rsidRPr="00992F57" w:rsidRDefault="00694166" w:rsidP="00ED611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  <w:lang w:bidi="ar-LY"/>
              </w:rPr>
            </w:pPr>
            <w:r w:rsidRPr="00992F57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  <w:lang w:bidi="ar-LY"/>
              </w:rPr>
              <w:t>Date of acceptance: ../../....</w:t>
            </w:r>
          </w:p>
        </w:tc>
        <w:tc>
          <w:tcPr>
            <w:tcW w:w="2898" w:type="dxa"/>
            <w:tcBorders>
              <w:left w:val="single" w:sz="4" w:space="0" w:color="auto"/>
            </w:tcBorders>
            <w:shd w:val="clear" w:color="auto" w:fill="auto"/>
          </w:tcPr>
          <w:p w:rsidR="00ED611F" w:rsidRPr="00992F57" w:rsidRDefault="00694166" w:rsidP="00ED611F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  <w:lang w:bidi="ar-LY"/>
              </w:rPr>
            </w:pPr>
            <w:r w:rsidRPr="00992F57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  <w:lang w:bidi="ar-LY"/>
              </w:rPr>
              <w:t>Date of publication: ../../....</w:t>
            </w:r>
          </w:p>
        </w:tc>
      </w:tr>
      <w:tr w:rsidR="00DC5214" w:rsidRPr="00124FE4" w:rsidTr="00674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3"/>
            <w:shd w:val="clear" w:color="auto" w:fill="auto"/>
          </w:tcPr>
          <w:p w:rsidR="00DC5214" w:rsidRPr="00124FE4" w:rsidRDefault="00DC5214" w:rsidP="00C57566">
            <w:pPr>
              <w:rPr>
                <w:rFonts w:asciiTheme="majorBidi" w:hAnsiTheme="majorBidi" w:cstheme="majorBidi"/>
                <w:sz w:val="24"/>
                <w:szCs w:val="24"/>
                <w:lang w:bidi="ar-LY"/>
              </w:rPr>
            </w:pPr>
            <w:r w:rsidRPr="00992F57"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  <w:lang w:bidi="ar-LY"/>
              </w:rPr>
              <w:t>Citation:</w:t>
            </w:r>
          </w:p>
        </w:tc>
      </w:tr>
    </w:tbl>
    <w:p w:rsidR="00ED611F" w:rsidRPr="00925B8A" w:rsidRDefault="000B6F10" w:rsidP="0069416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LY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LY"/>
        </w:rPr>
        <w:t>Abstract</w:t>
      </w:r>
    </w:p>
    <w:p w:rsidR="00925B8A" w:rsidRPr="00694166" w:rsidRDefault="00694166" w:rsidP="00694166">
      <w:pPr>
        <w:spacing w:after="0" w:line="240" w:lineRule="auto"/>
        <w:rPr>
          <w:rFonts w:asciiTheme="majorBidi" w:hAnsiTheme="majorBidi" w:cstheme="majorBidi"/>
          <w:bCs/>
          <w:rtl/>
          <w:lang w:bidi="ar-LY"/>
        </w:rPr>
      </w:pPr>
      <w:r w:rsidRPr="00694166">
        <w:rPr>
          <w:rFonts w:asciiTheme="majorBidi" w:hAnsiTheme="majorBidi" w:cstheme="majorBidi"/>
          <w:bCs/>
          <w:sz w:val="24"/>
          <w:szCs w:val="24"/>
        </w:rPr>
        <w:t>The abstract</w:t>
      </w:r>
      <w:r>
        <w:rPr>
          <w:rFonts w:asciiTheme="majorBidi" w:hAnsiTheme="majorBidi" w:cstheme="majorBidi"/>
          <w:bCs/>
          <w:sz w:val="24"/>
          <w:szCs w:val="24"/>
        </w:rPr>
        <w:t xml:space="preserve"> of the paper, written in English</w:t>
      </w:r>
      <w:r w:rsidRPr="00694166">
        <w:rPr>
          <w:rFonts w:asciiTheme="majorBidi" w:hAnsiTheme="majorBidi" w:cstheme="majorBidi"/>
          <w:bCs/>
          <w:sz w:val="24"/>
          <w:szCs w:val="24"/>
        </w:rPr>
        <w:t>, should include the significance of the research, its objectives, methodology, and key findings. It should not exceed 250 words and should be written in 12-point font. Reading the abstract provides a concise overview of the researchers' work and their main conclusions.</w:t>
      </w:r>
    </w:p>
    <w:p w:rsidR="00925B8A" w:rsidRDefault="00925B8A" w:rsidP="00ED611F">
      <w:pPr>
        <w:spacing w:after="0" w:line="240" w:lineRule="auto"/>
        <w:jc w:val="right"/>
        <w:rPr>
          <w:rFonts w:asciiTheme="majorBidi" w:hAnsiTheme="majorBidi" w:cstheme="majorBidi"/>
          <w:b/>
          <w:bCs/>
          <w:sz w:val="20"/>
          <w:szCs w:val="20"/>
          <w:rtl/>
          <w:lang w:bidi="ar-LY"/>
        </w:rPr>
      </w:pPr>
    </w:p>
    <w:p w:rsidR="00925B8A" w:rsidRPr="006C5439" w:rsidRDefault="00694166" w:rsidP="00870082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LY"/>
        </w:rPr>
      </w:pPr>
      <w:r>
        <w:rPr>
          <w:rFonts w:asciiTheme="majorBidi" w:hAnsiTheme="majorBidi" w:cstheme="majorBidi"/>
          <w:sz w:val="24"/>
          <w:szCs w:val="24"/>
          <w:lang w:bidi="ar-LY"/>
        </w:rPr>
        <w:t>Keywords in English</w:t>
      </w:r>
      <w:r w:rsidRPr="00694166">
        <w:rPr>
          <w:rFonts w:asciiTheme="majorBidi" w:hAnsiTheme="majorBidi" w:cstheme="majorBidi"/>
          <w:sz w:val="24"/>
          <w:szCs w:val="24"/>
          <w:lang w:bidi="ar-LY"/>
        </w:rPr>
        <w:t xml:space="preserve">: The number of keywords 3-5 words, and the same words used in </w:t>
      </w:r>
      <w:r>
        <w:rPr>
          <w:rFonts w:asciiTheme="majorBidi" w:hAnsiTheme="majorBidi" w:cstheme="majorBidi"/>
          <w:sz w:val="24"/>
          <w:szCs w:val="24"/>
          <w:lang w:bidi="ar-LY"/>
        </w:rPr>
        <w:t>the title of the paper in English</w:t>
      </w:r>
      <w:r w:rsidRPr="00694166">
        <w:rPr>
          <w:rFonts w:asciiTheme="majorBidi" w:hAnsiTheme="majorBidi" w:cstheme="majorBidi"/>
          <w:sz w:val="24"/>
          <w:szCs w:val="24"/>
          <w:lang w:bidi="ar-LY"/>
        </w:rPr>
        <w:t xml:space="preserve"> should not be repeated.</w:t>
      </w:r>
      <w:r w:rsidR="00D12C50">
        <w:rPr>
          <w:rFonts w:asciiTheme="majorBidi" w:hAnsiTheme="majorBidi" w:cstheme="majorBidi"/>
          <w:b/>
          <w:bCs/>
          <w:sz w:val="20"/>
          <w:szCs w:val="20"/>
          <w:lang w:bidi="ar-LY"/>
        </w:rPr>
        <w:pict>
          <v:rect id="_x0000_i1026" style="width:468pt;height:1pt" o:hralign="center" o:hrstd="t" o:hrnoshade="t" o:hr="t" fillcolor="#c0504d [3205]" stroked="f"/>
        </w:pict>
      </w:r>
    </w:p>
    <w:p w:rsidR="00A922BC" w:rsidRPr="00925B8A" w:rsidRDefault="0057007F" w:rsidP="00FA7C8D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LY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LY"/>
        </w:rPr>
        <w:t>المستخلص</w:t>
      </w:r>
    </w:p>
    <w:p w:rsidR="00A922BC" w:rsidRPr="006C5439" w:rsidRDefault="00234818" w:rsidP="00A922BC">
      <w:pPr>
        <w:bidi/>
        <w:spacing w:after="0" w:line="240" w:lineRule="auto"/>
        <w:rPr>
          <w:rFonts w:asciiTheme="majorBidi" w:hAnsiTheme="majorBidi" w:cstheme="majorBidi"/>
          <w:b/>
          <w:bCs/>
          <w:rtl/>
          <w:lang w:bidi="ar-LY"/>
        </w:rPr>
      </w:pPr>
      <w:r>
        <w:rPr>
          <w:rFonts w:asciiTheme="majorBidi" w:hAnsiTheme="majorBidi" w:cstheme="majorBidi"/>
          <w:b/>
          <w:sz w:val="24"/>
          <w:szCs w:val="24"/>
          <w:rtl/>
        </w:rPr>
        <w:t>يكتب هنا م</w:t>
      </w:r>
      <w:r>
        <w:rPr>
          <w:rFonts w:asciiTheme="majorBidi" w:hAnsiTheme="majorBidi" w:cstheme="majorBidi" w:hint="cs"/>
          <w:b/>
          <w:sz w:val="24"/>
          <w:szCs w:val="24"/>
          <w:rtl/>
        </w:rPr>
        <w:t>ستخلص</w:t>
      </w:r>
      <w:r w:rsidR="00A922BC">
        <w:rPr>
          <w:rFonts w:asciiTheme="majorBidi" w:hAnsiTheme="majorBidi" w:cstheme="majorBidi"/>
          <w:b/>
          <w:sz w:val="24"/>
          <w:szCs w:val="24"/>
          <w:rtl/>
        </w:rPr>
        <w:t xml:space="preserve"> </w:t>
      </w:r>
      <w:r w:rsidR="00A922BC">
        <w:rPr>
          <w:rFonts w:asciiTheme="majorBidi" w:hAnsiTheme="majorBidi" w:cstheme="majorBidi" w:hint="cs"/>
          <w:b/>
          <w:sz w:val="24"/>
          <w:szCs w:val="24"/>
          <w:rtl/>
        </w:rPr>
        <w:t>ا</w:t>
      </w:r>
      <w:r w:rsidR="00A922BC" w:rsidRPr="006C5439">
        <w:rPr>
          <w:rFonts w:asciiTheme="majorBidi" w:hAnsiTheme="majorBidi" w:cstheme="majorBidi"/>
          <w:b/>
          <w:sz w:val="24"/>
          <w:szCs w:val="24"/>
          <w:rtl/>
        </w:rPr>
        <w:t xml:space="preserve">لورقة </w:t>
      </w:r>
      <w:r w:rsidR="00A922BC">
        <w:rPr>
          <w:rFonts w:asciiTheme="majorBidi" w:hAnsiTheme="majorBidi" w:cstheme="majorBidi" w:hint="cs"/>
          <w:b/>
          <w:sz w:val="24"/>
          <w:szCs w:val="24"/>
          <w:rtl/>
        </w:rPr>
        <w:t>باللغة العربية و</w:t>
      </w:r>
      <w:r w:rsidR="00A922BC" w:rsidRPr="006C5439">
        <w:rPr>
          <w:rFonts w:asciiTheme="majorBidi" w:hAnsiTheme="majorBidi" w:cstheme="majorBidi"/>
          <w:b/>
          <w:sz w:val="24"/>
          <w:szCs w:val="24"/>
          <w:rtl/>
        </w:rPr>
        <w:t xml:space="preserve">يحتوي </w:t>
      </w:r>
      <w:r w:rsidR="00A922BC">
        <w:rPr>
          <w:rFonts w:asciiTheme="majorBidi" w:hAnsiTheme="majorBidi" w:cstheme="majorBidi" w:hint="cs"/>
          <w:b/>
          <w:sz w:val="24"/>
          <w:szCs w:val="24"/>
          <w:rtl/>
        </w:rPr>
        <w:t>على أهمية البحث، وأ</w:t>
      </w:r>
      <w:r w:rsidR="00A922BC" w:rsidRPr="006C5439">
        <w:rPr>
          <w:rFonts w:asciiTheme="majorBidi" w:hAnsiTheme="majorBidi" w:cstheme="majorBidi"/>
          <w:b/>
          <w:sz w:val="24"/>
          <w:szCs w:val="24"/>
          <w:rtl/>
        </w:rPr>
        <w:t>هد</w:t>
      </w:r>
      <w:r w:rsidR="00A922BC">
        <w:rPr>
          <w:rFonts w:asciiTheme="majorBidi" w:hAnsiTheme="majorBidi" w:cstheme="majorBidi" w:hint="cs"/>
          <w:b/>
          <w:sz w:val="24"/>
          <w:szCs w:val="24"/>
          <w:rtl/>
        </w:rPr>
        <w:t>ا</w:t>
      </w:r>
      <w:r w:rsidR="00A922BC">
        <w:rPr>
          <w:rFonts w:asciiTheme="majorBidi" w:hAnsiTheme="majorBidi" w:cstheme="majorBidi"/>
          <w:b/>
          <w:sz w:val="24"/>
          <w:szCs w:val="24"/>
          <w:rtl/>
        </w:rPr>
        <w:t>ف ال</w:t>
      </w:r>
      <w:r w:rsidR="00A922BC">
        <w:rPr>
          <w:rFonts w:asciiTheme="majorBidi" w:hAnsiTheme="majorBidi" w:cstheme="majorBidi" w:hint="cs"/>
          <w:b/>
          <w:sz w:val="24"/>
          <w:szCs w:val="24"/>
          <w:rtl/>
        </w:rPr>
        <w:t>بحث،</w:t>
      </w:r>
      <w:r w:rsidR="00A922BC" w:rsidRPr="006C5439">
        <w:rPr>
          <w:rFonts w:asciiTheme="majorBidi" w:hAnsiTheme="majorBidi" w:cstheme="majorBidi"/>
          <w:b/>
          <w:sz w:val="24"/>
          <w:szCs w:val="24"/>
          <w:rtl/>
        </w:rPr>
        <w:t xml:space="preserve"> وطريقة </w:t>
      </w:r>
      <w:r w:rsidR="00A922BC">
        <w:rPr>
          <w:rFonts w:asciiTheme="majorBidi" w:hAnsiTheme="majorBidi" w:cstheme="majorBidi" w:hint="cs"/>
          <w:b/>
          <w:sz w:val="24"/>
          <w:szCs w:val="24"/>
          <w:rtl/>
        </w:rPr>
        <w:t xml:space="preserve">إجراء </w:t>
      </w:r>
      <w:r w:rsidR="00A922BC" w:rsidRPr="006C5439">
        <w:rPr>
          <w:rFonts w:asciiTheme="majorBidi" w:hAnsiTheme="majorBidi" w:cstheme="majorBidi"/>
          <w:b/>
          <w:sz w:val="24"/>
          <w:szCs w:val="24"/>
          <w:rtl/>
        </w:rPr>
        <w:t>البحث</w:t>
      </w:r>
      <w:r w:rsidR="00A922BC">
        <w:rPr>
          <w:rFonts w:asciiTheme="majorBidi" w:hAnsiTheme="majorBidi" w:cstheme="majorBidi" w:hint="cs"/>
          <w:b/>
          <w:sz w:val="24"/>
          <w:szCs w:val="24"/>
          <w:rtl/>
        </w:rPr>
        <w:t>،</w:t>
      </w:r>
      <w:r w:rsidR="00A922BC" w:rsidRPr="006C5439">
        <w:rPr>
          <w:rFonts w:asciiTheme="majorBidi" w:hAnsiTheme="majorBidi" w:cstheme="majorBidi"/>
          <w:b/>
          <w:sz w:val="24"/>
          <w:szCs w:val="24"/>
          <w:rtl/>
        </w:rPr>
        <w:t xml:space="preserve"> وكذلك أهم النتائج التي تم الحصول عليها. يج</w:t>
      </w:r>
      <w:r>
        <w:rPr>
          <w:rFonts w:asciiTheme="majorBidi" w:hAnsiTheme="majorBidi" w:cstheme="majorBidi"/>
          <w:b/>
          <w:sz w:val="24"/>
          <w:szCs w:val="24"/>
          <w:rtl/>
        </w:rPr>
        <w:t>ب ألا يزيد عدد الكلمات في الم</w:t>
      </w:r>
      <w:r>
        <w:rPr>
          <w:rFonts w:asciiTheme="majorBidi" w:hAnsiTheme="majorBidi" w:cstheme="majorBidi" w:hint="cs"/>
          <w:b/>
          <w:sz w:val="24"/>
          <w:szCs w:val="24"/>
          <w:rtl/>
        </w:rPr>
        <w:t>ستخلص</w:t>
      </w:r>
      <w:r w:rsidR="00A922BC" w:rsidRPr="006C5439">
        <w:rPr>
          <w:rFonts w:asciiTheme="majorBidi" w:hAnsiTheme="majorBidi" w:cstheme="majorBidi"/>
          <w:b/>
          <w:sz w:val="24"/>
          <w:szCs w:val="24"/>
          <w:rtl/>
        </w:rPr>
        <w:t xml:space="preserve"> ع</w:t>
      </w:r>
      <w:r>
        <w:rPr>
          <w:rFonts w:asciiTheme="majorBidi" w:hAnsiTheme="majorBidi" w:cstheme="majorBidi"/>
          <w:b/>
          <w:sz w:val="24"/>
          <w:szCs w:val="24"/>
          <w:rtl/>
        </w:rPr>
        <w:t>ن 250 كلمة كحد أقصى. يكتب الم</w:t>
      </w:r>
      <w:r>
        <w:rPr>
          <w:rFonts w:asciiTheme="majorBidi" w:hAnsiTheme="majorBidi" w:cstheme="majorBidi" w:hint="cs"/>
          <w:b/>
          <w:sz w:val="24"/>
          <w:szCs w:val="24"/>
          <w:rtl/>
        </w:rPr>
        <w:t>ستخلص</w:t>
      </w:r>
      <w:r w:rsidR="00A922BC" w:rsidRPr="006C5439">
        <w:rPr>
          <w:rFonts w:asciiTheme="majorBidi" w:hAnsiTheme="majorBidi" w:cstheme="majorBidi"/>
          <w:b/>
          <w:sz w:val="24"/>
          <w:szCs w:val="24"/>
          <w:rtl/>
        </w:rPr>
        <w:t xml:space="preserve"> بخط بحجم </w:t>
      </w:r>
      <w:r w:rsidR="00A922BC">
        <w:rPr>
          <w:rFonts w:asciiTheme="majorBidi" w:hAnsiTheme="majorBidi" w:cstheme="majorBidi" w:hint="cs"/>
          <w:b/>
          <w:sz w:val="24"/>
          <w:szCs w:val="24"/>
          <w:rtl/>
        </w:rPr>
        <w:t>12</w:t>
      </w:r>
      <w:r w:rsidR="00A922BC" w:rsidRPr="006C5439">
        <w:rPr>
          <w:rFonts w:asciiTheme="majorBidi" w:hAnsiTheme="majorBidi" w:cstheme="majorBidi"/>
          <w:b/>
          <w:sz w:val="24"/>
          <w:szCs w:val="24"/>
          <w:rtl/>
        </w:rPr>
        <w:t xml:space="preserve"> نقطة.</w:t>
      </w:r>
      <w:r w:rsidR="00A922BC" w:rsidRPr="006C5439">
        <w:rPr>
          <w:rFonts w:asciiTheme="majorBidi" w:hAnsiTheme="majorBidi" w:cstheme="majorBidi" w:hint="cs"/>
          <w:b/>
          <w:sz w:val="24"/>
          <w:szCs w:val="24"/>
          <w:rtl/>
        </w:rPr>
        <w:t xml:space="preserve"> عن طريق قراءة الملخص يمكن أخذ فكرة عامة وموجزة عن العمل الذي قام به الباحثون وأهم النتائج التي تحصلو</w:t>
      </w:r>
      <w:r w:rsidR="00A922BC">
        <w:rPr>
          <w:rFonts w:asciiTheme="majorBidi" w:hAnsiTheme="majorBidi" w:cstheme="majorBidi" w:hint="cs"/>
          <w:b/>
          <w:sz w:val="24"/>
          <w:szCs w:val="24"/>
          <w:rtl/>
        </w:rPr>
        <w:t>ا</w:t>
      </w:r>
      <w:r w:rsidR="00A922BC" w:rsidRPr="006C5439">
        <w:rPr>
          <w:rFonts w:asciiTheme="majorBidi" w:hAnsiTheme="majorBidi" w:cstheme="majorBidi" w:hint="cs"/>
          <w:b/>
          <w:sz w:val="24"/>
          <w:szCs w:val="24"/>
          <w:rtl/>
        </w:rPr>
        <w:t xml:space="preserve"> عليها</w:t>
      </w:r>
      <w:r w:rsidR="00A922BC">
        <w:rPr>
          <w:rFonts w:asciiTheme="majorBidi" w:hAnsiTheme="majorBidi" w:cstheme="majorBidi" w:hint="cs"/>
          <w:b/>
          <w:sz w:val="24"/>
          <w:szCs w:val="24"/>
          <w:rtl/>
        </w:rPr>
        <w:t>.</w:t>
      </w:r>
    </w:p>
    <w:p w:rsidR="00A922BC" w:rsidRDefault="00A922BC" w:rsidP="00A922BC">
      <w:pPr>
        <w:bidi/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  <w:lang w:bidi="ar-LY"/>
        </w:rPr>
      </w:pPr>
    </w:p>
    <w:p w:rsidR="00925B8A" w:rsidRPr="00925B8A" w:rsidRDefault="00A922BC" w:rsidP="002F720A">
      <w:pPr>
        <w:bidi/>
        <w:spacing w:after="0" w:line="240" w:lineRule="auto"/>
        <w:rPr>
          <w:rFonts w:asciiTheme="majorBidi" w:hAnsiTheme="majorBidi" w:cstheme="majorBidi"/>
          <w:sz w:val="20"/>
          <w:szCs w:val="20"/>
          <w:rtl/>
          <w:lang w:bidi="ar-LY"/>
        </w:rPr>
      </w:pPr>
      <w:r w:rsidRPr="006C5439">
        <w:rPr>
          <w:rFonts w:asciiTheme="majorBidi" w:hAnsiTheme="majorBidi" w:cstheme="majorBidi" w:hint="cs"/>
          <w:sz w:val="24"/>
          <w:szCs w:val="24"/>
          <w:rtl/>
          <w:lang w:bidi="ar-LY"/>
        </w:rPr>
        <w:t>الكلمات المفتاحية باللغة العربية: الكلمات المفتاحية 3-5 كلمات</w:t>
      </w:r>
      <w:r>
        <w:rPr>
          <w:rFonts w:asciiTheme="majorBidi" w:hAnsiTheme="majorBidi" w:cstheme="majorBidi" w:hint="cs"/>
          <w:sz w:val="24"/>
          <w:szCs w:val="24"/>
          <w:rtl/>
          <w:lang w:bidi="ar-LY"/>
        </w:rPr>
        <w:t>، ولا يسمح بتكرار نفس الكلمات المستعملة في عنوان الورقة باللغة العربية.</w:t>
      </w:r>
      <w:r w:rsidRPr="006C5439">
        <w:rPr>
          <w:rFonts w:asciiTheme="majorBidi" w:hAnsiTheme="majorBidi" w:cstheme="majorBidi" w:hint="cs"/>
          <w:sz w:val="24"/>
          <w:szCs w:val="24"/>
          <w:rtl/>
          <w:lang w:bidi="ar-LY"/>
        </w:rPr>
        <w:t xml:space="preserve"> </w:t>
      </w:r>
    </w:p>
    <w:p w:rsidR="002F720A" w:rsidRDefault="002F720A" w:rsidP="007A4B74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LY"/>
        </w:rPr>
      </w:pPr>
    </w:p>
    <w:p w:rsidR="007A4B74" w:rsidRPr="007A4B74" w:rsidRDefault="007A4B74" w:rsidP="007A4B74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ar-LY"/>
        </w:rPr>
      </w:pPr>
      <w:r w:rsidRPr="007A4B74">
        <w:rPr>
          <w:rFonts w:asciiTheme="majorBidi" w:hAnsiTheme="majorBidi" w:cstheme="majorBidi"/>
          <w:b/>
          <w:bCs/>
          <w:sz w:val="24"/>
          <w:szCs w:val="24"/>
          <w:lang w:bidi="ar-LY"/>
        </w:rPr>
        <w:lastRenderedPageBreak/>
        <w:t>Paper Contents</w:t>
      </w:r>
    </w:p>
    <w:p w:rsidR="007A4B74" w:rsidRPr="007A4B74" w:rsidRDefault="007A4B74" w:rsidP="00E71EEA">
      <w:pPr>
        <w:pStyle w:val="a8"/>
        <w:numPr>
          <w:ilvl w:val="0"/>
          <w:numId w:val="3"/>
        </w:numPr>
        <w:spacing w:after="0" w:line="240" w:lineRule="auto"/>
        <w:ind w:left="360"/>
        <w:rPr>
          <w:rFonts w:asciiTheme="majorBidi" w:hAnsiTheme="majorBidi" w:cstheme="majorBidi"/>
          <w:sz w:val="24"/>
          <w:szCs w:val="24"/>
          <w:lang w:bidi="ar-LY"/>
        </w:rPr>
      </w:pPr>
      <w:r w:rsidRPr="007A4B74">
        <w:rPr>
          <w:rFonts w:asciiTheme="majorBidi" w:hAnsiTheme="majorBidi" w:cstheme="majorBidi"/>
          <w:sz w:val="24"/>
          <w:szCs w:val="24"/>
          <w:lang w:bidi="ar-LY"/>
        </w:rPr>
        <w:t>The paper consists of the following main sections</w:t>
      </w:r>
      <w:r w:rsidRPr="007A4B74">
        <w:rPr>
          <w:rFonts w:asciiTheme="majorBidi" w:hAnsiTheme="majorBidi" w:cs="Times New Roman"/>
          <w:sz w:val="24"/>
          <w:szCs w:val="24"/>
          <w:rtl/>
          <w:lang w:bidi="ar-LY"/>
        </w:rPr>
        <w:t>:</w:t>
      </w:r>
    </w:p>
    <w:p w:rsidR="007A4B74" w:rsidRPr="007A4B74" w:rsidRDefault="007A4B74" w:rsidP="00815EA8">
      <w:pPr>
        <w:pStyle w:val="a8"/>
        <w:numPr>
          <w:ilvl w:val="0"/>
          <w:numId w:val="14"/>
        </w:numPr>
        <w:spacing w:after="0" w:line="240" w:lineRule="auto"/>
        <w:ind w:left="426"/>
        <w:rPr>
          <w:rFonts w:asciiTheme="majorBidi" w:hAnsiTheme="majorBidi" w:cstheme="majorBidi"/>
          <w:sz w:val="24"/>
          <w:szCs w:val="24"/>
          <w:lang w:bidi="ar-LY"/>
        </w:rPr>
      </w:pPr>
      <w:r w:rsidRPr="007A4B74">
        <w:rPr>
          <w:rFonts w:asciiTheme="majorBidi" w:hAnsiTheme="majorBidi" w:cstheme="majorBidi"/>
          <w:sz w:val="24"/>
          <w:szCs w:val="24"/>
          <w:lang w:bidi="ar-LY"/>
        </w:rPr>
        <w:t>Introduction</w:t>
      </w:r>
    </w:p>
    <w:p w:rsidR="007A4B74" w:rsidRPr="00815EA8" w:rsidRDefault="007A4B74" w:rsidP="00815EA8">
      <w:pPr>
        <w:pStyle w:val="a8"/>
        <w:numPr>
          <w:ilvl w:val="1"/>
          <w:numId w:val="14"/>
        </w:numPr>
        <w:spacing w:after="0" w:line="240" w:lineRule="auto"/>
        <w:ind w:left="567"/>
        <w:rPr>
          <w:rFonts w:asciiTheme="majorBidi" w:hAnsiTheme="majorBidi" w:cstheme="majorBidi"/>
          <w:sz w:val="24"/>
          <w:szCs w:val="24"/>
          <w:lang w:bidi="ar-LY"/>
        </w:rPr>
      </w:pPr>
      <w:r w:rsidRPr="00815EA8">
        <w:rPr>
          <w:rFonts w:asciiTheme="majorBidi" w:hAnsiTheme="majorBidi" w:cstheme="majorBidi"/>
          <w:sz w:val="24"/>
          <w:szCs w:val="24"/>
          <w:lang w:bidi="ar-LY"/>
        </w:rPr>
        <w:t>Subheading</w:t>
      </w:r>
    </w:p>
    <w:p w:rsidR="007A4B74" w:rsidRPr="007A4B74" w:rsidRDefault="007A4B74" w:rsidP="00815EA8">
      <w:pPr>
        <w:pStyle w:val="a8"/>
        <w:numPr>
          <w:ilvl w:val="0"/>
          <w:numId w:val="14"/>
        </w:numPr>
        <w:spacing w:after="0" w:line="240" w:lineRule="auto"/>
        <w:ind w:left="426"/>
        <w:rPr>
          <w:rFonts w:asciiTheme="majorBidi" w:hAnsiTheme="majorBidi" w:cstheme="majorBidi"/>
          <w:sz w:val="24"/>
          <w:szCs w:val="24"/>
          <w:lang w:bidi="ar-LY"/>
        </w:rPr>
      </w:pPr>
      <w:r w:rsidRPr="007A4B74">
        <w:rPr>
          <w:rFonts w:asciiTheme="majorBidi" w:hAnsiTheme="majorBidi" w:cstheme="majorBidi"/>
          <w:sz w:val="24"/>
          <w:szCs w:val="24"/>
          <w:lang w:bidi="ar-LY"/>
        </w:rPr>
        <w:t>Research Methods and Tools (for applied science disciplines only</w:t>
      </w:r>
      <w:r w:rsidR="00E71EEA">
        <w:rPr>
          <w:rFonts w:asciiTheme="majorBidi" w:hAnsiTheme="majorBidi" w:cs="Times New Roman"/>
          <w:sz w:val="24"/>
          <w:szCs w:val="24"/>
          <w:lang w:bidi="ar-LY"/>
        </w:rPr>
        <w:t>)</w:t>
      </w:r>
    </w:p>
    <w:p w:rsidR="007A4B74" w:rsidRPr="007A4B74" w:rsidRDefault="007A4B74" w:rsidP="00815EA8">
      <w:pPr>
        <w:pStyle w:val="a8"/>
        <w:numPr>
          <w:ilvl w:val="0"/>
          <w:numId w:val="14"/>
        </w:numPr>
        <w:spacing w:after="0" w:line="240" w:lineRule="auto"/>
        <w:ind w:left="426"/>
        <w:rPr>
          <w:rFonts w:asciiTheme="majorBidi" w:hAnsiTheme="majorBidi" w:cstheme="majorBidi"/>
          <w:sz w:val="24"/>
          <w:szCs w:val="24"/>
          <w:lang w:bidi="ar-LY"/>
        </w:rPr>
      </w:pPr>
      <w:r w:rsidRPr="007A4B74">
        <w:rPr>
          <w:rFonts w:asciiTheme="majorBidi" w:hAnsiTheme="majorBidi" w:cstheme="majorBidi"/>
          <w:sz w:val="24"/>
          <w:szCs w:val="24"/>
          <w:lang w:bidi="ar-LY"/>
        </w:rPr>
        <w:t>Results</w:t>
      </w:r>
    </w:p>
    <w:p w:rsidR="007A4B74" w:rsidRPr="007A4B74" w:rsidRDefault="007A4B74" w:rsidP="00815EA8">
      <w:pPr>
        <w:pStyle w:val="a8"/>
        <w:numPr>
          <w:ilvl w:val="0"/>
          <w:numId w:val="14"/>
        </w:numPr>
        <w:spacing w:after="0" w:line="240" w:lineRule="auto"/>
        <w:ind w:left="426"/>
        <w:rPr>
          <w:rFonts w:asciiTheme="majorBidi" w:hAnsiTheme="majorBidi" w:cs="Times New Roman"/>
          <w:sz w:val="24"/>
          <w:szCs w:val="24"/>
          <w:lang w:bidi="ar-LY"/>
        </w:rPr>
      </w:pPr>
      <w:r w:rsidRPr="007A4B74">
        <w:rPr>
          <w:rFonts w:asciiTheme="majorBidi" w:hAnsiTheme="majorBidi" w:cstheme="majorBidi"/>
          <w:sz w:val="24"/>
          <w:szCs w:val="24"/>
          <w:lang w:bidi="ar-LY"/>
        </w:rPr>
        <w:t>Disc</w:t>
      </w:r>
      <w:r w:rsidR="00E71EEA">
        <w:rPr>
          <w:rFonts w:asciiTheme="majorBidi" w:hAnsiTheme="majorBidi" w:cstheme="majorBidi"/>
          <w:sz w:val="24"/>
          <w:szCs w:val="24"/>
          <w:lang w:bidi="ar-LY"/>
        </w:rPr>
        <w:t>ussion (can be combined with</w:t>
      </w:r>
      <w:r w:rsidRPr="007A4B74">
        <w:rPr>
          <w:rFonts w:asciiTheme="majorBidi" w:hAnsiTheme="majorBidi" w:cstheme="majorBidi"/>
          <w:sz w:val="24"/>
          <w:szCs w:val="24"/>
          <w:lang w:bidi="ar-LY"/>
        </w:rPr>
        <w:t xml:space="preserve"> results</w:t>
      </w:r>
      <w:r w:rsidR="00E71EEA">
        <w:rPr>
          <w:rFonts w:asciiTheme="majorBidi" w:hAnsiTheme="majorBidi" w:cstheme="majorBidi"/>
          <w:sz w:val="24"/>
          <w:szCs w:val="24"/>
          <w:lang w:bidi="ar-LY"/>
        </w:rPr>
        <w:t>)</w:t>
      </w:r>
    </w:p>
    <w:p w:rsidR="007A4B74" w:rsidRPr="007A4B74" w:rsidRDefault="007A4B74" w:rsidP="00815EA8">
      <w:pPr>
        <w:pStyle w:val="a8"/>
        <w:numPr>
          <w:ilvl w:val="0"/>
          <w:numId w:val="14"/>
        </w:numPr>
        <w:spacing w:after="0" w:line="240" w:lineRule="auto"/>
        <w:ind w:left="426"/>
        <w:rPr>
          <w:rFonts w:asciiTheme="majorBidi" w:hAnsiTheme="majorBidi" w:cstheme="majorBidi"/>
          <w:sz w:val="24"/>
          <w:szCs w:val="24"/>
          <w:lang w:bidi="ar-LY"/>
        </w:rPr>
      </w:pPr>
      <w:r w:rsidRPr="007A4B74">
        <w:rPr>
          <w:rFonts w:asciiTheme="majorBidi" w:hAnsiTheme="majorBidi" w:cstheme="majorBidi"/>
          <w:sz w:val="24"/>
          <w:szCs w:val="24"/>
          <w:lang w:bidi="ar-LY"/>
        </w:rPr>
        <w:t>Conclusion and Recommendations</w:t>
      </w:r>
    </w:p>
    <w:p w:rsidR="00212EB7" w:rsidRDefault="007A4B74" w:rsidP="00212EB7">
      <w:pPr>
        <w:pStyle w:val="a8"/>
        <w:numPr>
          <w:ilvl w:val="0"/>
          <w:numId w:val="14"/>
        </w:numPr>
        <w:spacing w:after="0" w:line="240" w:lineRule="auto"/>
        <w:ind w:left="426"/>
        <w:rPr>
          <w:rFonts w:asciiTheme="majorBidi" w:hAnsiTheme="majorBidi" w:cstheme="majorBidi"/>
          <w:sz w:val="24"/>
          <w:szCs w:val="24"/>
          <w:lang w:bidi="ar-LY"/>
        </w:rPr>
      </w:pPr>
      <w:r w:rsidRPr="007A4B74">
        <w:rPr>
          <w:rFonts w:asciiTheme="majorBidi" w:hAnsiTheme="majorBidi" w:cstheme="majorBidi"/>
          <w:sz w:val="24"/>
          <w:szCs w:val="24"/>
          <w:lang w:bidi="ar-LY"/>
        </w:rPr>
        <w:t>Acknowledgments</w:t>
      </w:r>
      <w:r w:rsidR="00815EA8">
        <w:rPr>
          <w:rFonts w:asciiTheme="majorBidi" w:hAnsiTheme="majorBidi" w:cstheme="majorBidi"/>
          <w:sz w:val="24"/>
          <w:szCs w:val="24"/>
          <w:lang w:bidi="ar-LY"/>
        </w:rPr>
        <w:t xml:space="preserve"> (</w:t>
      </w:r>
      <w:r w:rsidR="00212EB7">
        <w:rPr>
          <w:rFonts w:asciiTheme="majorBidi" w:hAnsiTheme="majorBidi" w:cstheme="majorBidi"/>
          <w:sz w:val="24"/>
          <w:szCs w:val="24"/>
          <w:lang w:bidi="ar-LY"/>
        </w:rPr>
        <w:t>w</w:t>
      </w:r>
      <w:r w:rsidR="00234818">
        <w:rPr>
          <w:rFonts w:asciiTheme="majorBidi" w:hAnsiTheme="majorBidi" w:cstheme="majorBidi"/>
          <w:sz w:val="24"/>
          <w:szCs w:val="24"/>
          <w:lang w:bidi="ar-LY"/>
        </w:rPr>
        <w:t>ith clarification of</w:t>
      </w:r>
      <w:r w:rsidR="00815EA8" w:rsidRPr="00815EA8">
        <w:rPr>
          <w:rFonts w:asciiTheme="majorBidi" w:hAnsiTheme="majorBidi" w:cstheme="majorBidi"/>
          <w:sz w:val="24"/>
          <w:szCs w:val="24"/>
          <w:lang w:bidi="ar-LY"/>
        </w:rPr>
        <w:t xml:space="preserve"> sour</w:t>
      </w:r>
      <w:r w:rsidR="00815EA8">
        <w:rPr>
          <w:rFonts w:asciiTheme="majorBidi" w:hAnsiTheme="majorBidi" w:cstheme="majorBidi"/>
          <w:sz w:val="24"/>
          <w:szCs w:val="24"/>
          <w:lang w:bidi="ar-LY"/>
        </w:rPr>
        <w:t>ce</w:t>
      </w:r>
      <w:r w:rsidR="00234818">
        <w:rPr>
          <w:rFonts w:asciiTheme="majorBidi" w:hAnsiTheme="majorBidi" w:cstheme="majorBidi"/>
          <w:sz w:val="24"/>
          <w:szCs w:val="24"/>
          <w:lang w:bidi="ar-LY"/>
        </w:rPr>
        <w:t>s</w:t>
      </w:r>
      <w:r w:rsidR="00815EA8">
        <w:rPr>
          <w:rFonts w:asciiTheme="majorBidi" w:hAnsiTheme="majorBidi" w:cstheme="majorBidi"/>
          <w:sz w:val="24"/>
          <w:szCs w:val="24"/>
          <w:lang w:bidi="ar-LY"/>
        </w:rPr>
        <w:t xml:space="preserve"> of financial support, if any)</w:t>
      </w:r>
    </w:p>
    <w:p w:rsidR="00003E29" w:rsidRDefault="00003E29" w:rsidP="00212EB7">
      <w:pPr>
        <w:pStyle w:val="a8"/>
        <w:numPr>
          <w:ilvl w:val="0"/>
          <w:numId w:val="14"/>
        </w:numPr>
        <w:spacing w:after="0" w:line="240" w:lineRule="auto"/>
        <w:ind w:left="426"/>
        <w:rPr>
          <w:rFonts w:asciiTheme="majorBidi" w:hAnsiTheme="majorBidi" w:cstheme="majorBidi"/>
          <w:sz w:val="24"/>
          <w:szCs w:val="24"/>
          <w:lang w:bidi="ar-LY"/>
        </w:rPr>
      </w:pPr>
      <w:r w:rsidRPr="00212EB7">
        <w:rPr>
          <w:rFonts w:asciiTheme="majorBidi" w:hAnsiTheme="majorBidi" w:cstheme="majorBidi"/>
          <w:sz w:val="24"/>
          <w:szCs w:val="24"/>
          <w:lang w:bidi="ar-LY"/>
        </w:rPr>
        <w:t>Conflict of Interest Statement</w:t>
      </w:r>
    </w:p>
    <w:p w:rsidR="00D87921" w:rsidRPr="00D87921" w:rsidRDefault="00D87921" w:rsidP="00212EB7">
      <w:pPr>
        <w:pStyle w:val="a8"/>
        <w:numPr>
          <w:ilvl w:val="0"/>
          <w:numId w:val="14"/>
        </w:numPr>
        <w:spacing w:after="0" w:line="240" w:lineRule="auto"/>
        <w:ind w:left="426"/>
        <w:rPr>
          <w:rFonts w:asciiTheme="majorBidi" w:hAnsiTheme="majorBidi" w:cstheme="majorBidi"/>
          <w:sz w:val="24"/>
          <w:szCs w:val="24"/>
          <w:lang w:bidi="ar-LY"/>
        </w:rPr>
      </w:pPr>
      <w:r w:rsidRPr="00D87921">
        <w:rPr>
          <w:rFonts w:asciiTheme="majorBidi" w:hAnsiTheme="majorBidi" w:cstheme="majorBidi"/>
          <w:sz w:val="24"/>
          <w:szCs w:val="24"/>
          <w:lang w:bidi="ar-LY"/>
        </w:rPr>
        <w:t>Author Contributions</w:t>
      </w:r>
    </w:p>
    <w:p w:rsidR="00D87921" w:rsidRPr="00D87921" w:rsidRDefault="00D87921" w:rsidP="00212EB7">
      <w:pPr>
        <w:pStyle w:val="a8"/>
        <w:numPr>
          <w:ilvl w:val="0"/>
          <w:numId w:val="14"/>
        </w:numPr>
        <w:spacing w:after="0" w:line="240" w:lineRule="auto"/>
        <w:ind w:left="426"/>
        <w:rPr>
          <w:rFonts w:asciiTheme="majorBidi" w:hAnsiTheme="majorBidi" w:cstheme="majorBidi"/>
          <w:sz w:val="24"/>
          <w:szCs w:val="24"/>
          <w:lang w:bidi="ar-LY"/>
        </w:rPr>
      </w:pPr>
      <w:r w:rsidRPr="00D87921">
        <w:rPr>
          <w:rFonts w:asciiTheme="majorBidi" w:hAnsiTheme="majorBidi" w:cstheme="majorBidi"/>
          <w:sz w:val="24"/>
          <w:szCs w:val="24"/>
          <w:lang w:bidi="ar-LY"/>
        </w:rPr>
        <w:t>Funding</w:t>
      </w:r>
    </w:p>
    <w:p w:rsidR="00D87921" w:rsidRPr="00212EB7" w:rsidRDefault="00D87921" w:rsidP="00212EB7">
      <w:pPr>
        <w:pStyle w:val="a8"/>
        <w:numPr>
          <w:ilvl w:val="0"/>
          <w:numId w:val="14"/>
        </w:numPr>
        <w:spacing w:after="0" w:line="240" w:lineRule="auto"/>
        <w:ind w:left="426"/>
        <w:rPr>
          <w:rFonts w:asciiTheme="majorBidi" w:hAnsiTheme="majorBidi" w:cstheme="majorBidi"/>
          <w:sz w:val="24"/>
          <w:szCs w:val="24"/>
          <w:lang w:bidi="ar-LY"/>
        </w:rPr>
      </w:pPr>
      <w:r w:rsidRPr="00D87921">
        <w:rPr>
          <w:rFonts w:asciiTheme="majorBidi" w:hAnsiTheme="majorBidi" w:cstheme="majorBidi"/>
          <w:sz w:val="24"/>
          <w:szCs w:val="24"/>
          <w:lang w:bidi="ar-LY"/>
        </w:rPr>
        <w:t>Data Availability Statement</w:t>
      </w:r>
    </w:p>
    <w:p w:rsidR="007A4B74" w:rsidRPr="007A4B74" w:rsidRDefault="007A4B74" w:rsidP="00815EA8">
      <w:pPr>
        <w:pStyle w:val="a8"/>
        <w:numPr>
          <w:ilvl w:val="0"/>
          <w:numId w:val="14"/>
        </w:numPr>
        <w:spacing w:after="0" w:line="240" w:lineRule="auto"/>
        <w:ind w:left="426"/>
        <w:rPr>
          <w:rFonts w:asciiTheme="majorBidi" w:hAnsiTheme="majorBidi" w:cstheme="majorBidi"/>
          <w:sz w:val="24"/>
          <w:szCs w:val="24"/>
          <w:lang w:bidi="ar-LY"/>
        </w:rPr>
      </w:pPr>
      <w:r w:rsidRPr="007A4B74">
        <w:rPr>
          <w:rFonts w:asciiTheme="majorBidi" w:hAnsiTheme="majorBidi" w:cstheme="majorBidi"/>
          <w:sz w:val="24"/>
          <w:szCs w:val="24"/>
          <w:lang w:bidi="ar-LY"/>
        </w:rPr>
        <w:t>References</w:t>
      </w:r>
    </w:p>
    <w:p w:rsidR="007A4B74" w:rsidRPr="007A4B74" w:rsidRDefault="007A4B74" w:rsidP="009B79CB">
      <w:pPr>
        <w:pStyle w:val="a7"/>
        <w:numPr>
          <w:ilvl w:val="1"/>
          <w:numId w:val="12"/>
        </w:numPr>
        <w:snapToGrid w:val="0"/>
        <w:ind w:left="360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7A4B74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A4 paper (210 x 297 mm) must be used.</w:t>
      </w:r>
    </w:p>
    <w:p w:rsidR="007A4B74" w:rsidRPr="007A4B74" w:rsidRDefault="007A4B74" w:rsidP="009B79CB">
      <w:pPr>
        <w:pStyle w:val="a7"/>
        <w:numPr>
          <w:ilvl w:val="1"/>
          <w:numId w:val="12"/>
        </w:numPr>
        <w:snapToGrid w:val="0"/>
        <w:ind w:left="360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7A4B74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Margins should be 2.5 cm at the top, bottom, left, and right.</w:t>
      </w:r>
    </w:p>
    <w:p w:rsidR="007A4B74" w:rsidRPr="007A4B74" w:rsidRDefault="007A4B74" w:rsidP="009B79CB">
      <w:pPr>
        <w:pStyle w:val="a7"/>
        <w:numPr>
          <w:ilvl w:val="1"/>
          <w:numId w:val="12"/>
        </w:numPr>
        <w:snapToGrid w:val="0"/>
        <w:ind w:left="360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7A4B74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The document file size must not exceed 1.5 MB.</w:t>
      </w:r>
    </w:p>
    <w:p w:rsidR="007A4B74" w:rsidRPr="007A4B74" w:rsidRDefault="007A4B74" w:rsidP="009B79CB">
      <w:pPr>
        <w:pStyle w:val="a7"/>
        <w:numPr>
          <w:ilvl w:val="1"/>
          <w:numId w:val="12"/>
        </w:numPr>
        <w:snapToGrid w:val="0"/>
        <w:ind w:left="360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7A4B74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The document file must be in </w:t>
      </w:r>
      <w:r w:rsidR="00234818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Microsoft </w:t>
      </w:r>
      <w:r w:rsidRPr="007A4B74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Word format.</w:t>
      </w:r>
    </w:p>
    <w:p w:rsidR="007A4B74" w:rsidRPr="007A4B74" w:rsidRDefault="007A4B74" w:rsidP="009B79CB">
      <w:pPr>
        <w:pStyle w:val="a7"/>
        <w:numPr>
          <w:ilvl w:val="1"/>
          <w:numId w:val="12"/>
        </w:numPr>
        <w:snapToGrid w:val="0"/>
        <w:ind w:left="360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7A4B74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Pages must be numbered sequentially.</w:t>
      </w:r>
    </w:p>
    <w:p w:rsidR="007A4B74" w:rsidRPr="007A4B74" w:rsidRDefault="007A4B74" w:rsidP="009B79CB">
      <w:pPr>
        <w:pStyle w:val="a7"/>
        <w:numPr>
          <w:ilvl w:val="1"/>
          <w:numId w:val="12"/>
        </w:numPr>
        <w:snapToGrid w:val="0"/>
        <w:ind w:left="360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7A4B74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Main and subheadings must be numbered sequentially, as in the table of contents.</w:t>
      </w:r>
    </w:p>
    <w:p w:rsidR="007A4B74" w:rsidRPr="007A4B74" w:rsidRDefault="007A4B74" w:rsidP="009B79CB">
      <w:pPr>
        <w:pStyle w:val="a7"/>
        <w:numPr>
          <w:ilvl w:val="1"/>
          <w:numId w:val="12"/>
        </w:numPr>
        <w:snapToGrid w:val="0"/>
        <w:ind w:left="360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7A4B74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No spaces are allowed on the document, except before and after figures and tables.</w:t>
      </w:r>
    </w:p>
    <w:p w:rsidR="007A4B74" w:rsidRPr="007A4B74" w:rsidRDefault="007A4B74" w:rsidP="009B79CB">
      <w:pPr>
        <w:pStyle w:val="a7"/>
        <w:numPr>
          <w:ilvl w:val="1"/>
          <w:numId w:val="12"/>
        </w:numPr>
        <w:snapToGrid w:val="0"/>
        <w:ind w:left="360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7A4B74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Indent each paragraph to distinguish it from the preceding paragraph.</w:t>
      </w:r>
    </w:p>
    <w:p w:rsidR="007A4B74" w:rsidRPr="007A4B74" w:rsidRDefault="007A4B74" w:rsidP="009B79CB">
      <w:pPr>
        <w:pStyle w:val="a7"/>
        <w:numPr>
          <w:ilvl w:val="1"/>
          <w:numId w:val="12"/>
        </w:numPr>
        <w:snapToGrid w:val="0"/>
        <w:ind w:left="360"/>
        <w:jc w:val="left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7A4B74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Units in th</w:t>
      </w:r>
      <w:r w:rsidR="00B679AF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e text must be written in English</w:t>
      </w:r>
      <w:r w:rsidRPr="007A4B74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.</w:t>
      </w:r>
    </w:p>
    <w:p w:rsidR="00B679AF" w:rsidRPr="00B679AF" w:rsidRDefault="00B679AF" w:rsidP="00B679AF">
      <w:pPr>
        <w:pStyle w:val="a7"/>
        <w:snapToGrid w:val="0"/>
        <w:ind w:firstLine="0"/>
        <w:jc w:val="left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B679AF">
        <w:rPr>
          <w:rStyle w:val="StyleAbstractAsianMSMinchoItalicChar"/>
          <w:rFonts w:asciiTheme="majorBidi" w:hAnsiTheme="majorBidi" w:cstheme="majorBidi"/>
          <w:i w:val="0"/>
          <w:iCs w:val="0"/>
          <w:sz w:val="24"/>
          <w:szCs w:val="24"/>
        </w:rPr>
        <w:t>Font Size and Type</w:t>
      </w:r>
    </w:p>
    <w:p w:rsidR="00B679AF" w:rsidRPr="00B679AF" w:rsidRDefault="00B679AF" w:rsidP="00B679AF">
      <w:pPr>
        <w:pStyle w:val="a7"/>
        <w:numPr>
          <w:ilvl w:val="0"/>
          <w:numId w:val="3"/>
        </w:numPr>
        <w:snapToGrid w:val="0"/>
        <w:ind w:left="360"/>
        <w:jc w:val="left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B679AF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The </w:t>
      </w:r>
      <w:r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font for all content</w:t>
      </w:r>
      <w:r w:rsidRPr="00B679AF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 should be Times New Roman</w:t>
      </w:r>
      <w:r w:rsidRPr="00B679AF">
        <w:rPr>
          <w:rStyle w:val="StyleAbstractAsianMSMinchoItalicChar"/>
          <w:rFonts w:asciiTheme="majorBidi" w:hAnsiTheme="majorBidi"/>
          <w:b w:val="0"/>
          <w:bCs w:val="0"/>
          <w:i w:val="0"/>
          <w:iCs w:val="0"/>
          <w:sz w:val="24"/>
          <w:szCs w:val="24"/>
          <w:rtl/>
        </w:rPr>
        <w:t>.</w:t>
      </w:r>
    </w:p>
    <w:p w:rsidR="00B679AF" w:rsidRPr="00B679AF" w:rsidRDefault="00B679AF" w:rsidP="00B679AF">
      <w:pPr>
        <w:pStyle w:val="a7"/>
        <w:numPr>
          <w:ilvl w:val="0"/>
          <w:numId w:val="3"/>
        </w:numPr>
        <w:snapToGrid w:val="0"/>
        <w:ind w:left="360"/>
        <w:jc w:val="left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B679AF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The font </w:t>
      </w:r>
      <w:r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size for all content</w:t>
      </w:r>
      <w:r w:rsidRPr="00B679AF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 should be 12 points, except for the title (16 points), authors' names (14 points), and table contents (10 points</w:t>
      </w:r>
      <w:r>
        <w:rPr>
          <w:rStyle w:val="StyleAbstractAsianMSMinchoItalicChar"/>
          <w:rFonts w:asciiTheme="majorBidi" w:hAnsiTheme="majorBidi"/>
          <w:b w:val="0"/>
          <w:bCs w:val="0"/>
          <w:i w:val="0"/>
          <w:iCs w:val="0"/>
          <w:sz w:val="24"/>
          <w:szCs w:val="24"/>
        </w:rPr>
        <w:t>).</w:t>
      </w:r>
    </w:p>
    <w:p w:rsidR="00B679AF" w:rsidRPr="00B679AF" w:rsidRDefault="00B679AF" w:rsidP="00B679AF">
      <w:pPr>
        <w:pStyle w:val="a7"/>
        <w:numPr>
          <w:ilvl w:val="0"/>
          <w:numId w:val="3"/>
        </w:numPr>
        <w:snapToGrid w:val="0"/>
        <w:ind w:left="360"/>
        <w:jc w:val="left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B679AF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All mai</w:t>
      </w:r>
      <w:r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n and subheadings</w:t>
      </w:r>
      <w:r w:rsidRPr="00B679AF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 should be written in bold, 12 points, and distinguished only by numbering</w:t>
      </w:r>
      <w:r w:rsidRPr="00B679AF">
        <w:rPr>
          <w:rStyle w:val="StyleAbstractAsianMSMinchoItalicChar"/>
          <w:rFonts w:asciiTheme="majorBidi" w:hAnsiTheme="majorBidi"/>
          <w:b w:val="0"/>
          <w:bCs w:val="0"/>
          <w:i w:val="0"/>
          <w:iCs w:val="0"/>
          <w:sz w:val="24"/>
          <w:szCs w:val="24"/>
          <w:rtl/>
        </w:rPr>
        <w:t>.</w:t>
      </w:r>
    </w:p>
    <w:p w:rsidR="00B679AF" w:rsidRPr="00B679AF" w:rsidRDefault="00B679AF" w:rsidP="00B679AF">
      <w:pPr>
        <w:pStyle w:val="a7"/>
        <w:numPr>
          <w:ilvl w:val="0"/>
          <w:numId w:val="3"/>
        </w:numPr>
        <w:snapToGrid w:val="0"/>
        <w:ind w:left="360"/>
        <w:jc w:val="left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B679AF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Line spacing should be </w:t>
      </w:r>
      <w:r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1.0</w:t>
      </w:r>
      <w:r w:rsidRPr="00B679AF">
        <w:rPr>
          <w:rStyle w:val="StyleAbstractAsianMSMinchoItalicChar"/>
          <w:rFonts w:asciiTheme="majorBidi" w:hAnsiTheme="majorBidi"/>
          <w:b w:val="0"/>
          <w:bCs w:val="0"/>
          <w:i w:val="0"/>
          <w:iCs w:val="0"/>
          <w:sz w:val="24"/>
          <w:szCs w:val="24"/>
          <w:rtl/>
        </w:rPr>
        <w:t>.</w:t>
      </w:r>
    </w:p>
    <w:p w:rsidR="00B679AF" w:rsidRPr="00B679AF" w:rsidRDefault="00B679AF" w:rsidP="00B679AF">
      <w:pPr>
        <w:pStyle w:val="a7"/>
        <w:numPr>
          <w:ilvl w:val="0"/>
          <w:numId w:val="3"/>
        </w:numPr>
        <w:snapToGrid w:val="0"/>
        <w:ind w:left="360"/>
        <w:jc w:val="left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B679AF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No indentation should be used anywhere on the page</w:t>
      </w:r>
      <w:r w:rsidRPr="00B679AF">
        <w:rPr>
          <w:rStyle w:val="StyleAbstractAsianMSMinchoItalicChar"/>
          <w:rFonts w:asciiTheme="majorBidi" w:hAnsiTheme="majorBidi"/>
          <w:b w:val="0"/>
          <w:bCs w:val="0"/>
          <w:i w:val="0"/>
          <w:iCs w:val="0"/>
          <w:sz w:val="24"/>
          <w:szCs w:val="24"/>
          <w:rtl/>
        </w:rPr>
        <w:t>.</w:t>
      </w:r>
    </w:p>
    <w:p w:rsidR="00B679AF" w:rsidRPr="00B679AF" w:rsidRDefault="00B679AF" w:rsidP="00B679AF">
      <w:pPr>
        <w:pStyle w:val="a7"/>
        <w:snapToGrid w:val="0"/>
        <w:ind w:firstLine="0"/>
        <w:jc w:val="left"/>
        <w:rPr>
          <w:rStyle w:val="StyleAbstractAsianMSMinchoItalicChar"/>
          <w:rFonts w:asciiTheme="majorBidi" w:hAnsiTheme="majorBidi" w:cstheme="majorBidi"/>
          <w:i w:val="0"/>
          <w:iCs w:val="0"/>
          <w:sz w:val="24"/>
          <w:szCs w:val="24"/>
        </w:rPr>
      </w:pPr>
      <w:r w:rsidRPr="00B679AF">
        <w:rPr>
          <w:rStyle w:val="StyleAbstractAsianMSMinchoItalicChar"/>
          <w:rFonts w:asciiTheme="majorBidi" w:hAnsiTheme="majorBidi" w:cstheme="majorBidi"/>
          <w:i w:val="0"/>
          <w:iCs w:val="0"/>
          <w:sz w:val="24"/>
          <w:szCs w:val="24"/>
        </w:rPr>
        <w:t>Figures and Tables</w:t>
      </w:r>
      <w:r w:rsidRPr="00B679AF">
        <w:rPr>
          <w:rStyle w:val="StyleAbstractAsianMSMinchoItalicChar"/>
          <w:rFonts w:asciiTheme="majorBidi" w:hAnsiTheme="majorBidi"/>
          <w:i w:val="0"/>
          <w:iCs w:val="0"/>
          <w:sz w:val="24"/>
          <w:szCs w:val="24"/>
          <w:rtl/>
        </w:rPr>
        <w:t>:</w:t>
      </w:r>
    </w:p>
    <w:p w:rsidR="00B679AF" w:rsidRPr="00B679AF" w:rsidRDefault="00B679AF" w:rsidP="00B679AF">
      <w:pPr>
        <w:pStyle w:val="a7"/>
        <w:numPr>
          <w:ilvl w:val="0"/>
          <w:numId w:val="3"/>
        </w:numPr>
        <w:snapToGrid w:val="0"/>
        <w:ind w:left="360"/>
        <w:jc w:val="left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B679AF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All figures, diagrams, and tables should be placed within the relevant text, rather than grouped at the end of the document</w:t>
      </w:r>
      <w:r w:rsidRPr="00B679AF">
        <w:rPr>
          <w:rStyle w:val="StyleAbstractAsianMSMinchoItalicChar"/>
          <w:rFonts w:asciiTheme="majorBidi" w:hAnsiTheme="majorBidi"/>
          <w:b w:val="0"/>
          <w:bCs w:val="0"/>
          <w:i w:val="0"/>
          <w:iCs w:val="0"/>
          <w:sz w:val="24"/>
          <w:szCs w:val="24"/>
          <w:rtl/>
        </w:rPr>
        <w:t>.</w:t>
      </w:r>
    </w:p>
    <w:p w:rsidR="00B679AF" w:rsidRPr="00B679AF" w:rsidRDefault="00B679AF" w:rsidP="00B679AF">
      <w:pPr>
        <w:pStyle w:val="a7"/>
        <w:numPr>
          <w:ilvl w:val="0"/>
          <w:numId w:val="3"/>
        </w:numPr>
        <w:snapToGrid w:val="0"/>
        <w:ind w:left="360"/>
        <w:jc w:val="left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B679AF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Figures and tables should be centered on the page</w:t>
      </w:r>
      <w:r w:rsidRPr="00B679AF">
        <w:rPr>
          <w:rStyle w:val="StyleAbstractAsianMSMinchoItalicChar"/>
          <w:rFonts w:asciiTheme="majorBidi" w:hAnsiTheme="majorBidi"/>
          <w:b w:val="0"/>
          <w:bCs w:val="0"/>
          <w:i w:val="0"/>
          <w:iCs w:val="0"/>
          <w:sz w:val="24"/>
          <w:szCs w:val="24"/>
          <w:rtl/>
        </w:rPr>
        <w:t>.</w:t>
      </w:r>
    </w:p>
    <w:p w:rsidR="00B679AF" w:rsidRPr="00B679AF" w:rsidRDefault="00B679AF" w:rsidP="00B679AF">
      <w:pPr>
        <w:pStyle w:val="a7"/>
        <w:numPr>
          <w:ilvl w:val="0"/>
          <w:numId w:val="3"/>
        </w:numPr>
        <w:snapToGrid w:val="0"/>
        <w:ind w:left="360"/>
        <w:jc w:val="left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B679AF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Tables and figures should not be placed in locations that precede their mention in the text</w:t>
      </w:r>
      <w:r w:rsidRPr="00B679AF">
        <w:rPr>
          <w:rStyle w:val="StyleAbstractAsianMSMinchoItalicChar"/>
          <w:rFonts w:asciiTheme="majorBidi" w:hAnsiTheme="majorBidi"/>
          <w:b w:val="0"/>
          <w:bCs w:val="0"/>
          <w:i w:val="0"/>
          <w:iCs w:val="0"/>
          <w:sz w:val="24"/>
          <w:szCs w:val="24"/>
          <w:rtl/>
        </w:rPr>
        <w:t>.</w:t>
      </w:r>
    </w:p>
    <w:p w:rsidR="00B679AF" w:rsidRPr="00B679AF" w:rsidRDefault="00B679AF" w:rsidP="00B679AF">
      <w:pPr>
        <w:pStyle w:val="a7"/>
        <w:numPr>
          <w:ilvl w:val="0"/>
          <w:numId w:val="3"/>
        </w:numPr>
        <w:snapToGrid w:val="0"/>
        <w:ind w:left="360"/>
        <w:jc w:val="left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Use Figure (1): or Table (1):</w:t>
      </w:r>
      <w:r w:rsidRPr="00B679AF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 for example, when mentioning tables and figures in the text</w:t>
      </w:r>
      <w:r w:rsidRPr="00B679AF">
        <w:rPr>
          <w:rStyle w:val="StyleAbstractAsianMSMinchoItalicChar"/>
          <w:rFonts w:asciiTheme="majorBidi" w:hAnsiTheme="majorBidi"/>
          <w:b w:val="0"/>
          <w:bCs w:val="0"/>
          <w:i w:val="0"/>
          <w:iCs w:val="0"/>
          <w:sz w:val="24"/>
          <w:szCs w:val="24"/>
          <w:rtl/>
        </w:rPr>
        <w:t>.</w:t>
      </w:r>
    </w:p>
    <w:p w:rsidR="00B679AF" w:rsidRPr="00B679AF" w:rsidRDefault="00B679AF" w:rsidP="00B679AF">
      <w:pPr>
        <w:pStyle w:val="a7"/>
        <w:numPr>
          <w:ilvl w:val="0"/>
          <w:numId w:val="3"/>
        </w:numPr>
        <w:snapToGrid w:val="0"/>
        <w:ind w:left="360"/>
        <w:jc w:val="left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B679AF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Tables and figures should not be split across two pages</w:t>
      </w:r>
      <w:r w:rsidRPr="00B679AF">
        <w:rPr>
          <w:rStyle w:val="StyleAbstractAsianMSMinchoItalicChar"/>
          <w:rFonts w:asciiTheme="majorBidi" w:hAnsiTheme="majorBidi"/>
          <w:b w:val="0"/>
          <w:bCs w:val="0"/>
          <w:i w:val="0"/>
          <w:iCs w:val="0"/>
          <w:sz w:val="24"/>
          <w:szCs w:val="24"/>
          <w:rtl/>
        </w:rPr>
        <w:t>.</w:t>
      </w:r>
    </w:p>
    <w:p w:rsidR="00B679AF" w:rsidRDefault="00B679AF" w:rsidP="00B679AF">
      <w:pPr>
        <w:pStyle w:val="a7"/>
        <w:numPr>
          <w:ilvl w:val="0"/>
          <w:numId w:val="3"/>
        </w:numPr>
        <w:snapToGrid w:val="0"/>
        <w:ind w:left="360"/>
        <w:jc w:val="left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B679AF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All data in tables and figures (especially </w:t>
      </w:r>
      <w:r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units) must be written in English. </w:t>
      </w:r>
    </w:p>
    <w:p w:rsidR="00B679AF" w:rsidRPr="00B679AF" w:rsidRDefault="00B679AF" w:rsidP="00B679AF">
      <w:pPr>
        <w:pStyle w:val="a7"/>
        <w:numPr>
          <w:ilvl w:val="0"/>
          <w:numId w:val="3"/>
        </w:numPr>
        <w:snapToGrid w:val="0"/>
        <w:ind w:left="360"/>
        <w:jc w:val="left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B679AF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The table title should be placed at the top and center of the table, adjacent to it, as shown in Table (1</w:t>
      </w:r>
      <w:r>
        <w:rPr>
          <w:rStyle w:val="StyleAbstractAsianMSMinchoItalicChar"/>
          <w:rFonts w:asciiTheme="majorBidi" w:hAnsiTheme="majorBidi"/>
          <w:b w:val="0"/>
          <w:bCs w:val="0"/>
          <w:i w:val="0"/>
          <w:iCs w:val="0"/>
          <w:sz w:val="24"/>
          <w:szCs w:val="24"/>
        </w:rPr>
        <w:t>).</w:t>
      </w:r>
    </w:p>
    <w:p w:rsidR="00B679AF" w:rsidRPr="00B679AF" w:rsidRDefault="00B679AF" w:rsidP="00B679AF">
      <w:pPr>
        <w:pStyle w:val="a7"/>
        <w:numPr>
          <w:ilvl w:val="0"/>
          <w:numId w:val="3"/>
        </w:numPr>
        <w:snapToGrid w:val="0"/>
        <w:ind w:left="360"/>
        <w:jc w:val="left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B679AF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The figure title should be placed below the figure, also in the center, as shown in Figure (1</w:t>
      </w:r>
      <w:r>
        <w:rPr>
          <w:rStyle w:val="StyleAbstractAsianMSMinchoItalicChar"/>
          <w:rFonts w:asciiTheme="majorBidi" w:hAnsiTheme="majorBidi"/>
          <w:b w:val="0"/>
          <w:bCs w:val="0"/>
          <w:i w:val="0"/>
          <w:iCs w:val="0"/>
          <w:sz w:val="24"/>
          <w:szCs w:val="24"/>
        </w:rPr>
        <w:t>).</w:t>
      </w:r>
    </w:p>
    <w:p w:rsidR="00B679AF" w:rsidRPr="00B679AF" w:rsidRDefault="00B679AF" w:rsidP="00B679AF">
      <w:pPr>
        <w:pStyle w:val="a7"/>
        <w:numPr>
          <w:ilvl w:val="0"/>
          <w:numId w:val="3"/>
        </w:numPr>
        <w:snapToGrid w:val="0"/>
        <w:ind w:left="360"/>
        <w:jc w:val="left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B679AF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The font size for figure and table titles is 12 points</w:t>
      </w:r>
      <w:r w:rsidRPr="00B679AF">
        <w:rPr>
          <w:rStyle w:val="StyleAbstractAsianMSMinchoItalicChar"/>
          <w:rFonts w:asciiTheme="majorBidi" w:hAnsiTheme="majorBidi"/>
          <w:b w:val="0"/>
          <w:bCs w:val="0"/>
          <w:i w:val="0"/>
          <w:iCs w:val="0"/>
          <w:sz w:val="24"/>
          <w:szCs w:val="24"/>
          <w:rtl/>
        </w:rPr>
        <w:t>.</w:t>
      </w:r>
    </w:p>
    <w:p w:rsidR="00B679AF" w:rsidRPr="00B679AF" w:rsidRDefault="00B679AF" w:rsidP="00B679AF">
      <w:pPr>
        <w:pStyle w:val="a7"/>
        <w:numPr>
          <w:ilvl w:val="0"/>
          <w:numId w:val="3"/>
        </w:numPr>
        <w:snapToGrid w:val="0"/>
        <w:ind w:left="360"/>
        <w:jc w:val="left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B679AF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lastRenderedPageBreak/>
        <w:t>The font size for table content is 10 points</w:t>
      </w:r>
      <w:r w:rsidRPr="00B679AF">
        <w:rPr>
          <w:rStyle w:val="StyleAbstractAsianMSMinchoItalicChar"/>
          <w:rFonts w:asciiTheme="majorBidi" w:hAnsiTheme="majorBidi"/>
          <w:b w:val="0"/>
          <w:bCs w:val="0"/>
          <w:i w:val="0"/>
          <w:iCs w:val="0"/>
          <w:sz w:val="24"/>
          <w:szCs w:val="24"/>
          <w:rtl/>
        </w:rPr>
        <w:t>.</w:t>
      </w:r>
    </w:p>
    <w:p w:rsidR="00B679AF" w:rsidRPr="00B679AF" w:rsidRDefault="00B679AF" w:rsidP="00B679AF">
      <w:pPr>
        <w:pStyle w:val="a7"/>
        <w:snapToGrid w:val="0"/>
        <w:ind w:firstLine="0"/>
        <w:jc w:val="left"/>
        <w:rPr>
          <w:rStyle w:val="StyleAbstractAsianMSMinchoItalicChar"/>
          <w:rFonts w:asciiTheme="majorBidi" w:hAnsiTheme="majorBidi" w:cstheme="majorBidi"/>
          <w:i w:val="0"/>
          <w:iCs w:val="0"/>
          <w:sz w:val="24"/>
          <w:szCs w:val="24"/>
        </w:rPr>
      </w:pPr>
      <w:r w:rsidRPr="00B679AF">
        <w:rPr>
          <w:rStyle w:val="StyleAbstractAsianMSMinchoItalicChar"/>
          <w:rFonts w:asciiTheme="majorBidi" w:hAnsiTheme="majorBidi" w:cstheme="majorBidi"/>
          <w:i w:val="0"/>
          <w:iCs w:val="0"/>
          <w:sz w:val="24"/>
          <w:szCs w:val="24"/>
        </w:rPr>
        <w:t>Mathematical Equations</w:t>
      </w:r>
    </w:p>
    <w:p w:rsidR="00B679AF" w:rsidRPr="00B679AF" w:rsidRDefault="00B679AF" w:rsidP="00B679AF">
      <w:pPr>
        <w:pStyle w:val="a7"/>
        <w:numPr>
          <w:ilvl w:val="0"/>
          <w:numId w:val="3"/>
        </w:numPr>
        <w:snapToGrid w:val="0"/>
        <w:ind w:left="360"/>
        <w:jc w:val="left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B679AF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Equations should be written using the Alt+ keys on a computer keyboard</w:t>
      </w:r>
      <w:r w:rsidRPr="00B679AF">
        <w:rPr>
          <w:rStyle w:val="StyleAbstractAsianMSMinchoItalicChar"/>
          <w:rFonts w:asciiTheme="majorBidi" w:hAnsiTheme="majorBidi"/>
          <w:b w:val="0"/>
          <w:bCs w:val="0"/>
          <w:i w:val="0"/>
          <w:iCs w:val="0"/>
          <w:sz w:val="24"/>
          <w:szCs w:val="24"/>
          <w:rtl/>
        </w:rPr>
        <w:t>.</w:t>
      </w:r>
    </w:p>
    <w:p w:rsidR="00234818" w:rsidRDefault="00B679AF" w:rsidP="00486462">
      <w:pPr>
        <w:pStyle w:val="a7"/>
        <w:numPr>
          <w:ilvl w:val="0"/>
          <w:numId w:val="3"/>
        </w:numPr>
        <w:snapToGrid w:val="0"/>
        <w:ind w:left="360"/>
        <w:jc w:val="left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234818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Each equation should be presented on a separate line from the text, </w:t>
      </w:r>
    </w:p>
    <w:p w:rsidR="00B679AF" w:rsidRPr="00234818" w:rsidRDefault="00B679AF" w:rsidP="00486462">
      <w:pPr>
        <w:pStyle w:val="a7"/>
        <w:numPr>
          <w:ilvl w:val="0"/>
          <w:numId w:val="3"/>
        </w:numPr>
        <w:snapToGrid w:val="0"/>
        <w:ind w:left="360"/>
        <w:jc w:val="left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234818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Equations should be clear and legible</w:t>
      </w:r>
      <w:r w:rsidRPr="00234818">
        <w:rPr>
          <w:rStyle w:val="StyleAbstractAsianMSMinchoItalicChar"/>
          <w:rFonts w:asciiTheme="majorBidi" w:hAnsiTheme="majorBidi"/>
          <w:b w:val="0"/>
          <w:bCs w:val="0"/>
          <w:i w:val="0"/>
          <w:iCs w:val="0"/>
          <w:sz w:val="24"/>
          <w:szCs w:val="24"/>
          <w:rtl/>
        </w:rPr>
        <w:t>.</w:t>
      </w:r>
    </w:p>
    <w:p w:rsidR="00B679AF" w:rsidRPr="00B679AF" w:rsidRDefault="00B679AF" w:rsidP="00B679AF">
      <w:pPr>
        <w:pStyle w:val="a7"/>
        <w:numPr>
          <w:ilvl w:val="0"/>
          <w:numId w:val="3"/>
        </w:numPr>
        <w:snapToGrid w:val="0"/>
        <w:ind w:left="360"/>
        <w:jc w:val="left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B679AF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The terms and symbols used in equations should be explained</w:t>
      </w:r>
      <w:r w:rsidRPr="00B679AF">
        <w:rPr>
          <w:rStyle w:val="StyleAbstractAsianMSMinchoItalicChar"/>
          <w:rFonts w:asciiTheme="majorBidi" w:hAnsiTheme="majorBidi"/>
          <w:b w:val="0"/>
          <w:bCs w:val="0"/>
          <w:i w:val="0"/>
          <w:iCs w:val="0"/>
          <w:sz w:val="24"/>
          <w:szCs w:val="24"/>
          <w:rtl/>
        </w:rPr>
        <w:t>.</w:t>
      </w:r>
    </w:p>
    <w:p w:rsidR="005B6B8C" w:rsidRPr="00B679AF" w:rsidRDefault="00B679AF" w:rsidP="00B679AF">
      <w:pPr>
        <w:pStyle w:val="a7"/>
        <w:numPr>
          <w:ilvl w:val="0"/>
          <w:numId w:val="3"/>
        </w:numPr>
        <w:snapToGrid w:val="0"/>
        <w:ind w:left="360"/>
        <w:jc w:val="left"/>
        <w:rPr>
          <w:rFonts w:asciiTheme="minorBidi" w:hAnsiTheme="minorBidi" w:cstheme="minorBidi"/>
          <w:b/>
          <w:bCs/>
          <w:sz w:val="24"/>
          <w:szCs w:val="24"/>
        </w:rPr>
      </w:pPr>
      <w:r w:rsidRPr="00B679AF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Equations should be numbered sequentially</w:t>
      </w:r>
      <w:r w:rsidRPr="00B679AF">
        <w:rPr>
          <w:rStyle w:val="StyleAbstractAsianMSMinchoItalicChar"/>
          <w:rFonts w:asciiTheme="majorBidi" w:hAnsiTheme="majorBidi"/>
          <w:b w:val="0"/>
          <w:bCs w:val="0"/>
          <w:i w:val="0"/>
          <w:iCs w:val="0"/>
          <w:sz w:val="24"/>
          <w:szCs w:val="24"/>
          <w:rtl/>
        </w:rPr>
        <w:t>.</w:t>
      </w:r>
    </w:p>
    <w:p w:rsidR="009B79CB" w:rsidRPr="009B79CB" w:rsidRDefault="009B79CB" w:rsidP="009B79CB">
      <w:pPr>
        <w:pStyle w:val="tablehead"/>
        <w:numPr>
          <w:ilvl w:val="0"/>
          <w:numId w:val="0"/>
        </w:numPr>
        <w:tabs>
          <w:tab w:val="left" w:pos="851"/>
        </w:tabs>
        <w:bidi/>
        <w:spacing w:after="0" w:line="240" w:lineRule="auto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mallCaps w:val="0"/>
          <w:sz w:val="24"/>
          <w:szCs w:val="24"/>
        </w:rPr>
      </w:pPr>
      <w:r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mallCaps w:val="0"/>
          <w:sz w:val="24"/>
          <w:szCs w:val="24"/>
        </w:rPr>
        <w:t>Table (1): Table title.</w:t>
      </w:r>
    </w:p>
    <w:tbl>
      <w:tblPr>
        <w:bidiVisual/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13"/>
        <w:gridCol w:w="582"/>
        <w:gridCol w:w="1696"/>
        <w:gridCol w:w="1695"/>
        <w:gridCol w:w="895"/>
        <w:gridCol w:w="801"/>
        <w:gridCol w:w="496"/>
        <w:gridCol w:w="1200"/>
      </w:tblGrid>
      <w:tr w:rsidR="00702E47" w:rsidRPr="00B775DB" w:rsidTr="00201482">
        <w:trPr>
          <w:trHeight w:hRule="exact" w:val="300"/>
          <w:jc w:val="center"/>
        </w:trPr>
        <w:tc>
          <w:tcPr>
            <w:tcW w:w="16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2E47" w:rsidRPr="00BA0C71" w:rsidRDefault="00702E47" w:rsidP="00AF58BF">
            <w:pPr>
              <w:pStyle w:val="Abstract"/>
              <w:bidi/>
              <w:snapToGrid w:val="0"/>
              <w:jc w:val="center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2E47" w:rsidRPr="00BA0C71" w:rsidRDefault="00702E47" w:rsidP="00AF58BF">
            <w:pPr>
              <w:pStyle w:val="Abstract"/>
              <w:bidi/>
              <w:snapToGrid w:val="0"/>
              <w:jc w:val="center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2E47" w:rsidRPr="00BA0C71" w:rsidRDefault="00702E47" w:rsidP="00AF58BF">
            <w:pPr>
              <w:pStyle w:val="Abstract"/>
              <w:bidi/>
              <w:snapToGrid w:val="0"/>
              <w:jc w:val="center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  <w:tc>
          <w:tcPr>
            <w:tcW w:w="16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2E47" w:rsidRPr="00BA0C71" w:rsidRDefault="00702E47" w:rsidP="00AF58BF">
            <w:pPr>
              <w:pStyle w:val="Abstract"/>
              <w:bidi/>
              <w:snapToGrid w:val="0"/>
              <w:jc w:val="center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  <w:tc>
          <w:tcPr>
            <w:tcW w:w="16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2E47" w:rsidRPr="00BA0C71" w:rsidRDefault="00702E47" w:rsidP="00AF58BF">
            <w:pPr>
              <w:pStyle w:val="Abstract"/>
              <w:bidi/>
              <w:snapToGrid w:val="0"/>
              <w:jc w:val="center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</w:tr>
      <w:tr w:rsidR="00702E47" w:rsidRPr="00B775DB" w:rsidTr="008B5C8D">
        <w:trPr>
          <w:trHeight w:hRule="exact" w:val="363"/>
          <w:jc w:val="center"/>
        </w:trPr>
        <w:tc>
          <w:tcPr>
            <w:tcW w:w="1113" w:type="dxa"/>
            <w:shd w:val="clear" w:color="auto" w:fill="auto"/>
            <w:vAlign w:val="center"/>
          </w:tcPr>
          <w:p w:rsidR="00702E47" w:rsidRPr="00BA0C71" w:rsidRDefault="00702E47" w:rsidP="00AF58BF">
            <w:pPr>
              <w:pStyle w:val="Abstract"/>
              <w:bidi/>
              <w:snapToGrid w:val="0"/>
              <w:jc w:val="center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  <w:tc>
          <w:tcPr>
            <w:tcW w:w="4868" w:type="dxa"/>
            <w:gridSpan w:val="4"/>
            <w:shd w:val="clear" w:color="auto" w:fill="auto"/>
            <w:vAlign w:val="center"/>
          </w:tcPr>
          <w:p w:rsidR="00702E47" w:rsidRPr="00BA0C71" w:rsidRDefault="00702E47" w:rsidP="00AF58BF">
            <w:pPr>
              <w:pStyle w:val="Abstract"/>
              <w:bidi/>
              <w:snapToGrid w:val="0"/>
              <w:jc w:val="left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  <w:tc>
          <w:tcPr>
            <w:tcW w:w="1297" w:type="dxa"/>
            <w:gridSpan w:val="2"/>
            <w:shd w:val="clear" w:color="auto" w:fill="auto"/>
            <w:vAlign w:val="center"/>
          </w:tcPr>
          <w:p w:rsidR="00702E47" w:rsidRPr="00BA0C71" w:rsidRDefault="00702E47" w:rsidP="00AF58BF">
            <w:pPr>
              <w:pStyle w:val="Abstract"/>
              <w:bidi/>
              <w:snapToGrid w:val="0"/>
              <w:jc w:val="center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702E47" w:rsidRPr="00BA0C71" w:rsidRDefault="00702E47" w:rsidP="00AF58BF">
            <w:pPr>
              <w:pStyle w:val="Abstract"/>
              <w:bidi/>
              <w:snapToGrid w:val="0"/>
              <w:jc w:val="center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</w:tr>
      <w:tr w:rsidR="00702E47" w:rsidRPr="00B775DB" w:rsidTr="008B5C8D">
        <w:trPr>
          <w:trHeight w:hRule="exact" w:val="424"/>
          <w:jc w:val="center"/>
        </w:trPr>
        <w:tc>
          <w:tcPr>
            <w:tcW w:w="1113" w:type="dxa"/>
            <w:shd w:val="clear" w:color="auto" w:fill="auto"/>
            <w:vAlign w:val="center"/>
          </w:tcPr>
          <w:p w:rsidR="00702E47" w:rsidRPr="00BA0C71" w:rsidRDefault="00702E47" w:rsidP="00AF58BF">
            <w:pPr>
              <w:pStyle w:val="Abstract"/>
              <w:bidi/>
              <w:snapToGrid w:val="0"/>
              <w:jc w:val="center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  <w:tc>
          <w:tcPr>
            <w:tcW w:w="4868" w:type="dxa"/>
            <w:gridSpan w:val="4"/>
            <w:shd w:val="clear" w:color="auto" w:fill="auto"/>
            <w:vAlign w:val="center"/>
          </w:tcPr>
          <w:p w:rsidR="00702E47" w:rsidRPr="00BA0C71" w:rsidRDefault="00702E47" w:rsidP="00AF58BF">
            <w:pPr>
              <w:pStyle w:val="Abstract"/>
              <w:bidi/>
              <w:snapToGrid w:val="0"/>
              <w:jc w:val="left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  <w:tc>
          <w:tcPr>
            <w:tcW w:w="1297" w:type="dxa"/>
            <w:gridSpan w:val="2"/>
            <w:shd w:val="clear" w:color="auto" w:fill="auto"/>
            <w:vAlign w:val="center"/>
          </w:tcPr>
          <w:p w:rsidR="00702E47" w:rsidRPr="00BA0C71" w:rsidRDefault="00702E47" w:rsidP="00AF58BF">
            <w:pPr>
              <w:pStyle w:val="Abstract"/>
              <w:bidi/>
              <w:snapToGrid w:val="0"/>
              <w:jc w:val="center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702E47" w:rsidRPr="00BA0C71" w:rsidRDefault="00702E47" w:rsidP="00AF58BF">
            <w:pPr>
              <w:pStyle w:val="Abstract"/>
              <w:bidi/>
              <w:snapToGrid w:val="0"/>
              <w:jc w:val="left"/>
              <w:rPr>
                <w:rStyle w:val="StyleAbstractAsianMSMinchoItalicChar"/>
                <w:rFonts w:asciiTheme="majorBidi" w:hAnsiTheme="majorBidi" w:cstheme="majorBidi"/>
                <w:b/>
                <w:bCs w:val="0"/>
                <w:i w:val="0"/>
                <w:iCs w:val="0"/>
                <w:sz w:val="24"/>
                <w:szCs w:val="24"/>
                <w:rtl/>
              </w:rPr>
            </w:pPr>
          </w:p>
        </w:tc>
      </w:tr>
    </w:tbl>
    <w:p w:rsidR="00A47ED3" w:rsidRDefault="00A47ED3" w:rsidP="00A47ED3">
      <w:pPr>
        <w:pStyle w:val="a7"/>
        <w:bidi/>
        <w:snapToGrid w:val="0"/>
        <w:ind w:firstLine="0"/>
        <w:rPr>
          <w:rFonts w:asciiTheme="minorBidi" w:hAnsiTheme="minorBidi" w:cstheme="minorBidi"/>
          <w:sz w:val="24"/>
          <w:szCs w:val="24"/>
        </w:rPr>
      </w:pPr>
    </w:p>
    <w:p w:rsidR="00BA0C71" w:rsidRPr="00B874C1" w:rsidRDefault="009B79CB" w:rsidP="00BA0C71">
      <w:pPr>
        <w:pStyle w:val="a7"/>
        <w:bidi/>
        <w:snapToGrid w:val="0"/>
        <w:ind w:firstLine="0"/>
        <w:jc w:val="center"/>
        <w:rPr>
          <w:rFonts w:asciiTheme="minorBidi" w:hAnsiTheme="minorBidi" w:cstheme="minorBidi"/>
          <w:lang w:val="hr-HR"/>
        </w:rPr>
      </w:pPr>
      <w:r>
        <w:rPr>
          <w:noProof/>
        </w:rPr>
        <w:drawing>
          <wp:inline distT="0" distB="0" distL="0" distR="0" wp14:anchorId="13C29D7A" wp14:editId="2C2009F8">
            <wp:extent cx="3124200" cy="2173941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A0C71" w:rsidRDefault="009B79CB" w:rsidP="00BA0C71">
      <w:pPr>
        <w:pStyle w:val="a7"/>
        <w:bidi/>
        <w:snapToGrid w:val="0"/>
        <w:jc w:val="center"/>
        <w:rPr>
          <w:rFonts w:asciiTheme="majorBidi" w:hAnsiTheme="majorBidi" w:cstheme="majorBidi"/>
          <w:sz w:val="24"/>
          <w:szCs w:val="24"/>
          <w:rtl/>
          <w:lang w:eastAsia="zh-CN"/>
        </w:rPr>
      </w:pPr>
      <w:r>
        <w:rPr>
          <w:rFonts w:asciiTheme="majorBidi" w:hAnsiTheme="majorBidi" w:cstheme="majorBidi"/>
          <w:sz w:val="24"/>
          <w:szCs w:val="24"/>
          <w:lang w:eastAsia="zh-CN"/>
        </w:rPr>
        <w:t>Figure (1): Figure title.</w:t>
      </w:r>
    </w:p>
    <w:p w:rsidR="00BA0C71" w:rsidRDefault="00BA0C71" w:rsidP="00BA0C71">
      <w:pPr>
        <w:pStyle w:val="a7"/>
        <w:bidi/>
        <w:snapToGrid w:val="0"/>
        <w:jc w:val="center"/>
        <w:rPr>
          <w:rFonts w:asciiTheme="majorBidi" w:hAnsiTheme="majorBidi" w:cstheme="majorBidi"/>
          <w:sz w:val="24"/>
          <w:szCs w:val="24"/>
          <w:rtl/>
          <w:lang w:eastAsia="zh-CN"/>
        </w:rPr>
      </w:pPr>
    </w:p>
    <w:p w:rsidR="00064F8A" w:rsidRPr="00064F8A" w:rsidRDefault="00064F8A" w:rsidP="00594D07">
      <w:pPr>
        <w:spacing w:after="0" w:line="240" w:lineRule="auto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  <w:rtl/>
        </w:rPr>
      </w:pPr>
      <w:r w:rsidRPr="00064F8A">
        <w:rPr>
          <w:rStyle w:val="StyleAbstractAsianMSMinchoItalicChar"/>
          <w:rFonts w:asciiTheme="majorBidi" w:hAnsiTheme="majorBidi" w:cstheme="majorBidi"/>
          <w:i w:val="0"/>
          <w:iCs w:val="0"/>
          <w:sz w:val="24"/>
          <w:szCs w:val="24"/>
        </w:rPr>
        <w:t>C</w:t>
      </w:r>
      <w:r>
        <w:rPr>
          <w:rStyle w:val="StyleAbstractAsianMSMinchoItalicChar"/>
          <w:rFonts w:asciiTheme="majorBidi" w:hAnsiTheme="majorBidi" w:cstheme="majorBidi"/>
          <w:i w:val="0"/>
          <w:iCs w:val="0"/>
          <w:sz w:val="24"/>
          <w:szCs w:val="24"/>
        </w:rPr>
        <w:t>onflict</w:t>
      </w:r>
      <w:r w:rsidRPr="00064F8A">
        <w:rPr>
          <w:rStyle w:val="StyleAbstractAsianMSMinchoItalicChar"/>
          <w:rFonts w:asciiTheme="majorBidi" w:hAnsiTheme="majorBidi" w:cstheme="majorBidi"/>
          <w:i w:val="0"/>
          <w:iCs w:val="0"/>
          <w:sz w:val="24"/>
          <w:szCs w:val="24"/>
        </w:rPr>
        <w:t xml:space="preserve"> </w:t>
      </w:r>
      <w:r>
        <w:rPr>
          <w:rStyle w:val="StyleAbstractAsianMSMinchoItalicChar"/>
          <w:rFonts w:asciiTheme="majorBidi" w:hAnsiTheme="majorBidi" w:cstheme="majorBidi"/>
          <w:i w:val="0"/>
          <w:iCs w:val="0"/>
          <w:sz w:val="24"/>
          <w:szCs w:val="24"/>
        </w:rPr>
        <w:t>of</w:t>
      </w:r>
      <w:r w:rsidRPr="00064F8A">
        <w:rPr>
          <w:rStyle w:val="StyleAbstractAsianMSMinchoItalicChar"/>
          <w:rFonts w:asciiTheme="majorBidi" w:hAnsiTheme="majorBidi" w:cstheme="majorBidi"/>
          <w:i w:val="0"/>
          <w:iCs w:val="0"/>
          <w:sz w:val="24"/>
          <w:szCs w:val="24"/>
        </w:rPr>
        <w:t xml:space="preserve"> </w:t>
      </w:r>
      <w:r>
        <w:rPr>
          <w:rStyle w:val="StyleAbstractAsianMSMinchoItalicChar"/>
          <w:rFonts w:asciiTheme="majorBidi" w:hAnsiTheme="majorBidi" w:cstheme="majorBidi"/>
          <w:i w:val="0"/>
          <w:iCs w:val="0"/>
          <w:sz w:val="24"/>
          <w:szCs w:val="24"/>
        </w:rPr>
        <w:t>interest</w:t>
      </w:r>
      <w:r w:rsidRPr="00064F8A">
        <w:rPr>
          <w:rStyle w:val="StyleAbstractAsianMSMinchoItalicChar"/>
          <w:rFonts w:asciiTheme="majorBidi" w:hAnsiTheme="majorBidi" w:cstheme="majorBidi"/>
          <w:i w:val="0"/>
          <w:iCs w:val="0"/>
          <w:sz w:val="24"/>
          <w:szCs w:val="24"/>
        </w:rPr>
        <w:t xml:space="preserve"> </w:t>
      </w:r>
      <w:r w:rsidR="00594D07">
        <w:rPr>
          <w:rStyle w:val="StyleAbstractAsianMSMinchoItalicChar"/>
          <w:rFonts w:asciiTheme="majorBidi" w:hAnsiTheme="majorBidi" w:cstheme="majorBidi"/>
          <w:i w:val="0"/>
          <w:iCs w:val="0"/>
          <w:sz w:val="24"/>
          <w:szCs w:val="24"/>
        </w:rPr>
        <w:t>statement</w:t>
      </w:r>
      <w:r w:rsidR="00594D07">
        <w:rPr>
          <w:rStyle w:val="StyleAbstractAsianMSMinchoItalicChar"/>
          <w:rFonts w:asciiTheme="majorBidi" w:hAnsiTheme="majorBidi" w:cstheme="majorBidi" w:hint="cs"/>
          <w:i w:val="0"/>
          <w:iCs w:val="0"/>
          <w:sz w:val="24"/>
          <w:szCs w:val="24"/>
          <w:rtl/>
        </w:rPr>
        <w:t>:</w:t>
      </w:r>
      <w:r w:rsidR="00594D07" w:rsidRPr="00064F8A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 </w:t>
      </w:r>
      <w:r w:rsidR="00594D07"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</w:rPr>
        <w:t>"</w:t>
      </w:r>
      <w:r w:rsidR="00594D07" w:rsidRPr="00064F8A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The</w:t>
      </w:r>
      <w:r w:rsidRPr="00064F8A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 authors declare no conflicts of interest</w:t>
      </w:r>
      <w:r w:rsidR="00594D07"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</w:rPr>
        <w:t>."</w:t>
      </w:r>
    </w:p>
    <w:p w:rsidR="00594D07" w:rsidRPr="00594D07" w:rsidRDefault="00594D07" w:rsidP="00594D07">
      <w:pPr>
        <w:spacing w:after="0" w:line="240" w:lineRule="auto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594D07">
        <w:rPr>
          <w:rStyle w:val="StyleAbstractAsianMSMinchoItalicChar"/>
          <w:rFonts w:asciiTheme="majorBidi" w:hAnsiTheme="majorBidi" w:cstheme="majorBidi"/>
          <w:i w:val="0"/>
          <w:iCs w:val="0"/>
          <w:sz w:val="24"/>
          <w:szCs w:val="24"/>
        </w:rPr>
        <w:t>Author Contributions:</w:t>
      </w:r>
      <w:r w:rsidRPr="00594D07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 "All authors have made a substantial, direct, and intellectual contribution to the work and approved it for publication." </w:t>
      </w:r>
    </w:p>
    <w:p w:rsidR="00594D07" w:rsidRPr="00594D07" w:rsidRDefault="00594D07" w:rsidP="00594D07">
      <w:pPr>
        <w:spacing w:after="0" w:line="240" w:lineRule="auto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594D07">
        <w:rPr>
          <w:rStyle w:val="StyleAbstractAsianMSMinchoItalicChar"/>
          <w:rFonts w:asciiTheme="majorBidi" w:hAnsiTheme="majorBidi" w:cstheme="majorBidi"/>
          <w:i w:val="0"/>
          <w:iCs w:val="0"/>
          <w:sz w:val="24"/>
          <w:szCs w:val="24"/>
        </w:rPr>
        <w:t>Funding:</w:t>
      </w:r>
      <w:r w:rsidRPr="00594D07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 "This research received no external funding." </w:t>
      </w:r>
    </w:p>
    <w:p w:rsidR="00594D07" w:rsidRPr="00594D07" w:rsidRDefault="00594D07" w:rsidP="00594D07">
      <w:pPr>
        <w:spacing w:after="0" w:line="240" w:lineRule="auto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bookmarkStart w:id="0" w:name="_heading=h.y2kedqg56mrs" w:colFirst="0" w:colLast="0"/>
      <w:bookmarkEnd w:id="0"/>
      <w:r w:rsidRPr="00594D07">
        <w:rPr>
          <w:rStyle w:val="StyleAbstractAsianMSMinchoItalicChar"/>
          <w:rFonts w:asciiTheme="majorBidi" w:hAnsiTheme="majorBidi" w:cstheme="majorBidi"/>
          <w:i w:val="0"/>
          <w:iCs w:val="0"/>
          <w:sz w:val="24"/>
          <w:szCs w:val="24"/>
        </w:rPr>
        <w:t>Data Availability Statement</w:t>
      </w:r>
      <w:r w:rsidRPr="00594D07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: "No data were used to support this study."</w:t>
      </w:r>
    </w:p>
    <w:p w:rsidR="009B79CB" w:rsidRPr="00594D07" w:rsidRDefault="009B79CB" w:rsidP="00594D07">
      <w:pPr>
        <w:pStyle w:val="a9"/>
        <w:spacing w:before="0" w:beforeAutospacing="0" w:after="0" w:afterAutospacing="0"/>
        <w:rPr>
          <w:rStyle w:val="StyleAbstractAsianMSMinchoItalicChar"/>
          <w:rFonts w:asciiTheme="majorBidi" w:hAnsiTheme="majorBidi" w:cstheme="majorBidi"/>
          <w:i w:val="0"/>
          <w:iCs w:val="0"/>
          <w:sz w:val="24"/>
          <w:szCs w:val="24"/>
        </w:rPr>
      </w:pPr>
      <w:r w:rsidRPr="00594D07">
        <w:rPr>
          <w:rStyle w:val="StyleAbstractAsianMSMinchoItalicChar"/>
          <w:rFonts w:asciiTheme="majorBidi" w:hAnsiTheme="majorBidi" w:cstheme="majorBidi"/>
          <w:i w:val="0"/>
          <w:iCs w:val="0"/>
          <w:sz w:val="24"/>
          <w:szCs w:val="24"/>
        </w:rPr>
        <w:t>References and C</w:t>
      </w:r>
      <w:r w:rsidR="00E71EEA" w:rsidRPr="00594D07">
        <w:rPr>
          <w:rStyle w:val="StyleAbstractAsianMSMinchoItalicChar"/>
          <w:rFonts w:asciiTheme="majorBidi" w:hAnsiTheme="majorBidi" w:cstheme="majorBidi"/>
          <w:i w:val="0"/>
          <w:iCs w:val="0"/>
          <w:sz w:val="24"/>
          <w:szCs w:val="24"/>
        </w:rPr>
        <w:t xml:space="preserve">itation </w:t>
      </w:r>
    </w:p>
    <w:p w:rsidR="009B79CB" w:rsidRPr="009B79CB" w:rsidRDefault="009B79CB" w:rsidP="00594D07">
      <w:pPr>
        <w:pStyle w:val="a9"/>
        <w:spacing w:before="0" w:beforeAutospacing="0" w:after="0" w:afterAutospacing="0"/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Here are the</w:t>
      </w:r>
      <w:r w:rsidRPr="009B79CB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 references that were used and cited in the body of the research paper, according to the American Psychological Associat</w:t>
      </w:r>
      <w:r w:rsidR="00234818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ion (APA) Publication Guide, Seven</w:t>
      </w:r>
      <w:r w:rsidRPr="009B79CB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th Edition. The APA Publication Guide can be accessed via the following link:</w:t>
      </w:r>
    </w:p>
    <w:p w:rsidR="0062120B" w:rsidRPr="0062120B" w:rsidRDefault="0062120B" w:rsidP="0062120B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eastAsia="en-GB"/>
        </w:rPr>
      </w:pPr>
      <w:r w:rsidRPr="0062120B">
        <w:rPr>
          <w:rFonts w:ascii="Tahoma" w:eastAsia="Times New Roman" w:hAnsi="Tahoma" w:cs="Tahoma"/>
          <w:color w:val="1155CC"/>
          <w:u w:val="single"/>
          <w:shd w:val="clear" w:color="auto" w:fill="FFFFFF"/>
        </w:rPr>
        <w:t xml:space="preserve">https://www.cag.edu.tr/uploads/site/users-special/d1c38a09acc34845c6be3a127a5aacaf/files/APA%207_0-.pdf </w:t>
      </w:r>
    </w:p>
    <w:p w:rsidR="00A77CE5" w:rsidRPr="00A77CE5" w:rsidRDefault="00A77CE5" w:rsidP="00A77CE5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eastAsia="en-GB"/>
        </w:rPr>
      </w:pPr>
      <w:r w:rsidRPr="009B79CB"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The APA Publication Guide</w:t>
      </w:r>
      <w:r>
        <w:rPr>
          <w:rStyle w:val="StyleAbstractAsianMSMinchoItalicChar"/>
          <w:rFonts w:asciiTheme="majorBidi" w:hAnsiTheme="majorBidi" w:cstheme="majorBidi" w:hint="cs"/>
          <w:b w:val="0"/>
          <w:bCs w:val="0"/>
          <w:i w:val="0"/>
          <w:iCs w:val="0"/>
          <w:sz w:val="24"/>
          <w:szCs w:val="24"/>
          <w:rtl/>
        </w:rPr>
        <w:t xml:space="preserve"> </w:t>
      </w:r>
      <w:r>
        <w:rPr>
          <w:rStyle w:val="StyleAbstractAsianMSMinchoItalicChar"/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can be found also on the journal’s website.</w:t>
      </w:r>
    </w:p>
    <w:p w:rsidR="009B79CB" w:rsidRPr="009B79CB" w:rsidRDefault="009B79CB" w:rsidP="0062120B">
      <w:pPr>
        <w:pStyle w:val="a8"/>
        <w:numPr>
          <w:ilvl w:val="1"/>
          <w:numId w:val="11"/>
        </w:numPr>
        <w:spacing w:after="0" w:line="240" w:lineRule="auto"/>
        <w:ind w:left="360"/>
        <w:rPr>
          <w:rFonts w:asciiTheme="majorBidi" w:hAnsiTheme="majorBidi" w:cstheme="majorBidi"/>
          <w:color w:val="000000"/>
          <w:sz w:val="24"/>
          <w:szCs w:val="24"/>
          <w:lang w:eastAsia="en-GB"/>
        </w:rPr>
      </w:pPr>
      <w:r w:rsidRPr="009B79CB">
        <w:rPr>
          <w:rFonts w:asciiTheme="majorBidi" w:hAnsiTheme="majorBidi" w:cstheme="majorBidi"/>
          <w:color w:val="000000"/>
          <w:sz w:val="24"/>
          <w:szCs w:val="24"/>
          <w:lang w:eastAsia="en-GB"/>
        </w:rPr>
        <w:t xml:space="preserve">The use of websites on the </w:t>
      </w:r>
      <w:r>
        <w:rPr>
          <w:rFonts w:asciiTheme="majorBidi" w:hAnsiTheme="majorBidi" w:cstheme="majorBidi"/>
          <w:color w:val="000000"/>
          <w:sz w:val="24"/>
          <w:szCs w:val="24"/>
          <w:lang w:eastAsia="en-GB"/>
        </w:rPr>
        <w:t>Internet</w:t>
      </w:r>
      <w:r w:rsidRPr="009B79CB">
        <w:rPr>
          <w:rFonts w:asciiTheme="majorBidi" w:hAnsiTheme="majorBidi" w:cstheme="majorBidi"/>
          <w:color w:val="000000"/>
          <w:sz w:val="24"/>
          <w:szCs w:val="24"/>
          <w:lang w:eastAsia="en-GB"/>
        </w:rPr>
        <w:t xml:space="preserve"> as a source of information or as references is not permitted</w:t>
      </w:r>
      <w:r w:rsidRPr="009B79CB">
        <w:rPr>
          <w:rFonts w:asciiTheme="majorBidi" w:hAnsiTheme="majorBidi" w:cs="Times New Roman"/>
          <w:color w:val="000000"/>
          <w:sz w:val="24"/>
          <w:szCs w:val="24"/>
          <w:rtl/>
          <w:lang w:eastAsia="en-GB"/>
        </w:rPr>
        <w:t>.</w:t>
      </w:r>
    </w:p>
    <w:p w:rsidR="000C3304" w:rsidRPr="00D87921" w:rsidRDefault="009B79CB" w:rsidP="00D87921">
      <w:pPr>
        <w:pStyle w:val="a8"/>
        <w:numPr>
          <w:ilvl w:val="1"/>
          <w:numId w:val="11"/>
        </w:numPr>
        <w:spacing w:after="0" w:line="240" w:lineRule="auto"/>
        <w:ind w:left="360"/>
        <w:jc w:val="both"/>
        <w:rPr>
          <w:rFonts w:asciiTheme="majorBidi" w:hAnsiTheme="majorBidi" w:cstheme="majorBidi"/>
          <w:color w:val="000000"/>
          <w:sz w:val="24"/>
          <w:szCs w:val="24"/>
          <w:rtl/>
          <w:lang w:eastAsia="en-GB"/>
        </w:rPr>
      </w:pPr>
      <w:r w:rsidRPr="00D87921">
        <w:rPr>
          <w:rFonts w:asciiTheme="majorBidi" w:hAnsiTheme="majorBidi" w:cstheme="majorBidi"/>
          <w:color w:val="000000"/>
          <w:sz w:val="24"/>
          <w:szCs w:val="24"/>
          <w:lang w:eastAsia="en-GB"/>
        </w:rPr>
        <w:t>The use of any unpublished source in its final form as a source of information is not permit</w:t>
      </w:r>
      <w:bookmarkStart w:id="1" w:name="_GoBack"/>
      <w:bookmarkEnd w:id="1"/>
      <w:r w:rsidRPr="00D87921">
        <w:rPr>
          <w:rFonts w:asciiTheme="majorBidi" w:hAnsiTheme="majorBidi" w:cstheme="majorBidi"/>
          <w:color w:val="000000"/>
          <w:sz w:val="24"/>
          <w:szCs w:val="24"/>
          <w:lang w:eastAsia="en-GB"/>
        </w:rPr>
        <w:t>ted</w:t>
      </w:r>
      <w:r w:rsidRPr="00D87921">
        <w:rPr>
          <w:rFonts w:asciiTheme="majorBidi" w:hAnsiTheme="majorBidi" w:cs="Times New Roman"/>
          <w:color w:val="000000"/>
          <w:sz w:val="24"/>
          <w:szCs w:val="24"/>
          <w:rtl/>
          <w:lang w:eastAsia="en-GB"/>
        </w:rPr>
        <w:t>.</w:t>
      </w:r>
    </w:p>
    <w:sectPr w:rsidR="000C3304" w:rsidRPr="00D87921" w:rsidSect="0035125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C50" w:rsidRDefault="00D12C50" w:rsidP="00462E66">
      <w:pPr>
        <w:spacing w:after="0" w:line="240" w:lineRule="auto"/>
      </w:pPr>
      <w:r>
        <w:separator/>
      </w:r>
    </w:p>
  </w:endnote>
  <w:endnote w:type="continuationSeparator" w:id="0">
    <w:p w:rsidR="00D12C50" w:rsidRDefault="00D12C50" w:rsidP="00462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E3" w:rsidRDefault="000610E3" w:rsidP="000610E3">
    <w:pPr>
      <w:pStyle w:val="a4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 w:hint="cs"/>
        <w:rtl/>
      </w:rPr>
      <w:t>عنوان الورقة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Pr="000610E3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0610E3" w:rsidRDefault="000610E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E3" w:rsidRPr="00DE78AD" w:rsidRDefault="007A4B74" w:rsidP="000B6F10">
    <w:pPr>
      <w:pStyle w:val="a4"/>
      <w:pBdr>
        <w:top w:val="thinThickSmallGap" w:sz="24" w:space="1" w:color="622423" w:themeColor="accent2" w:themeShade="7F"/>
      </w:pBdr>
      <w:rPr>
        <w:rFonts w:asciiTheme="majorBidi" w:eastAsiaTheme="majorEastAsia" w:hAnsiTheme="majorBidi" w:cstheme="majorBidi"/>
        <w:sz w:val="20"/>
        <w:szCs w:val="20"/>
      </w:rPr>
    </w:pPr>
    <w:r w:rsidRPr="007A4B74">
      <w:rPr>
        <w:rFonts w:asciiTheme="majorBidi" w:hAnsiTheme="majorBidi" w:cstheme="majorBidi"/>
        <w:sz w:val="20"/>
        <w:szCs w:val="20"/>
      </w:rPr>
      <w:t>Journal of Academic Research</w:t>
    </w:r>
    <w:r w:rsidR="000B6F10">
      <w:rPr>
        <w:rFonts w:asciiTheme="majorBidi" w:hAnsiTheme="majorBidi" w:cstheme="majorBidi"/>
        <w:sz w:val="20"/>
        <w:szCs w:val="20"/>
      </w:rPr>
      <w:t xml:space="preserve"> </w:t>
    </w:r>
    <w:r w:rsidR="0035751B">
      <w:rPr>
        <w:rFonts w:asciiTheme="majorBidi" w:hAnsiTheme="majorBidi" w:cstheme="majorBidi" w:hint="cs"/>
        <w:sz w:val="20"/>
        <w:szCs w:val="20"/>
        <w:rtl/>
      </w:rPr>
      <w:t xml:space="preserve"> </w:t>
    </w:r>
    <w:r w:rsidR="0035751B">
      <w:rPr>
        <w:rFonts w:asciiTheme="majorBidi" w:eastAsiaTheme="majorEastAsia" w:hAnsiTheme="majorBidi" w:cstheme="majorBidi" w:hint="cs"/>
        <w:sz w:val="20"/>
        <w:szCs w:val="20"/>
        <w:rtl/>
      </w:rPr>
      <w:t xml:space="preserve"> </w:t>
    </w:r>
    <w:r w:rsidR="00495ACE">
      <w:rPr>
        <w:rFonts w:asciiTheme="majorBidi" w:eastAsiaTheme="majorEastAsia" w:hAnsiTheme="majorBidi" w:cstheme="majorBidi" w:hint="cs"/>
        <w:sz w:val="20"/>
        <w:szCs w:val="20"/>
        <w:rtl/>
      </w:rPr>
      <w:t xml:space="preserve"> </w:t>
    </w:r>
    <w:r w:rsidR="000B6F10">
      <w:rPr>
        <w:rFonts w:asciiTheme="majorBidi" w:eastAsiaTheme="majorEastAsia" w:hAnsiTheme="majorBidi" w:cstheme="majorBidi"/>
        <w:sz w:val="20"/>
        <w:szCs w:val="20"/>
      </w:rPr>
      <w:t>(</w:t>
    </w:r>
    <w:r w:rsidR="0035751B" w:rsidRPr="0035751B">
      <w:rPr>
        <w:rFonts w:asciiTheme="majorBidi" w:hAnsiTheme="majorBidi" w:cstheme="majorBidi"/>
        <w:sz w:val="20"/>
        <w:szCs w:val="20"/>
      </w:rPr>
      <w:t>ISSN: 3106-076</w:t>
    </w:r>
    <w:r w:rsidR="000B6F10">
      <w:rPr>
        <w:rFonts w:asciiTheme="majorBidi" w:hAnsiTheme="majorBidi" w:cstheme="majorBidi"/>
        <w:sz w:val="20"/>
        <w:szCs w:val="20"/>
      </w:rPr>
      <w:t>5)</w:t>
    </w:r>
    <w:r w:rsidR="0035751B">
      <w:rPr>
        <w:rFonts w:asciiTheme="majorBidi" w:hAnsiTheme="majorBidi" w:cstheme="majorBidi" w:hint="cs"/>
        <w:sz w:val="20"/>
        <w:szCs w:val="20"/>
        <w:rtl/>
      </w:rPr>
      <w:t xml:space="preserve">               </w:t>
    </w:r>
    <w:r w:rsidR="00495ACE">
      <w:rPr>
        <w:rFonts w:asciiTheme="majorBidi" w:eastAsiaTheme="majorEastAsia" w:hAnsiTheme="majorBidi" w:cstheme="majorBidi" w:hint="cs"/>
        <w:sz w:val="20"/>
        <w:szCs w:val="20"/>
        <w:rtl/>
      </w:rPr>
      <w:t xml:space="preserve">   </w:t>
    </w:r>
    <w:r w:rsidR="0035751B">
      <w:rPr>
        <w:rFonts w:asciiTheme="majorBidi" w:eastAsiaTheme="majorEastAsia" w:hAnsiTheme="majorBidi" w:cstheme="majorBidi" w:hint="cs"/>
        <w:sz w:val="20"/>
        <w:szCs w:val="20"/>
        <w:rtl/>
      </w:rPr>
      <w:t xml:space="preserve">      </w:t>
    </w:r>
    <w:r w:rsidR="000B6F10">
      <w:rPr>
        <w:rFonts w:asciiTheme="majorBidi" w:eastAsiaTheme="majorEastAsia" w:hAnsiTheme="majorBidi" w:cstheme="majorBidi"/>
        <w:sz w:val="20"/>
        <w:szCs w:val="20"/>
      </w:rPr>
      <w:t>Vol. .. No.</w:t>
    </w:r>
    <w:r w:rsidR="0035751B">
      <w:rPr>
        <w:rFonts w:asciiTheme="majorBidi" w:eastAsiaTheme="majorEastAsia" w:hAnsiTheme="majorBidi" w:cstheme="majorBidi"/>
        <w:sz w:val="20"/>
        <w:szCs w:val="20"/>
      </w:rPr>
      <w:t xml:space="preserve"> .. </w:t>
    </w:r>
    <w:r w:rsidR="000B6F10">
      <w:rPr>
        <w:rFonts w:asciiTheme="majorBidi" w:eastAsiaTheme="majorEastAsia" w:hAnsiTheme="majorBidi" w:cstheme="majorBidi"/>
        <w:sz w:val="20"/>
        <w:szCs w:val="20"/>
      </w:rPr>
      <w:t>(….)</w:t>
    </w:r>
    <w:r w:rsidR="000610E3" w:rsidRPr="00DE78AD">
      <w:rPr>
        <w:rFonts w:asciiTheme="majorBidi" w:eastAsiaTheme="majorEastAsia" w:hAnsiTheme="majorBidi" w:cstheme="majorBidi"/>
        <w:sz w:val="20"/>
        <w:szCs w:val="20"/>
      </w:rPr>
      <w:ptab w:relativeTo="margin" w:alignment="right" w:leader="none"/>
    </w:r>
    <w:r w:rsidR="000610E3" w:rsidRPr="00DE78AD">
      <w:rPr>
        <w:rFonts w:asciiTheme="majorBidi" w:eastAsiaTheme="majorEastAsia" w:hAnsiTheme="majorBidi" w:cstheme="majorBidi"/>
        <w:sz w:val="20"/>
        <w:szCs w:val="20"/>
      </w:rPr>
      <w:t xml:space="preserve"> </w:t>
    </w:r>
    <w:r w:rsidR="000610E3" w:rsidRPr="00DE78AD">
      <w:rPr>
        <w:rFonts w:asciiTheme="majorBidi" w:eastAsiaTheme="minorEastAsia" w:hAnsiTheme="majorBidi" w:cstheme="majorBidi"/>
        <w:sz w:val="20"/>
        <w:szCs w:val="20"/>
      </w:rPr>
      <w:fldChar w:fldCharType="begin"/>
    </w:r>
    <w:r w:rsidR="000610E3" w:rsidRPr="00DE78AD">
      <w:rPr>
        <w:rFonts w:asciiTheme="majorBidi" w:hAnsiTheme="majorBidi" w:cstheme="majorBidi"/>
        <w:sz w:val="20"/>
        <w:szCs w:val="20"/>
      </w:rPr>
      <w:instrText xml:space="preserve"> PAGE   \* MERGEFORMAT </w:instrText>
    </w:r>
    <w:r w:rsidR="000610E3" w:rsidRPr="00DE78AD">
      <w:rPr>
        <w:rFonts w:asciiTheme="majorBidi" w:eastAsiaTheme="minorEastAsia" w:hAnsiTheme="majorBidi" w:cstheme="majorBidi"/>
        <w:sz w:val="20"/>
        <w:szCs w:val="20"/>
      </w:rPr>
      <w:fldChar w:fldCharType="separate"/>
    </w:r>
    <w:r w:rsidR="00201482" w:rsidRPr="00201482">
      <w:rPr>
        <w:rFonts w:asciiTheme="majorBidi" w:eastAsiaTheme="majorEastAsia" w:hAnsiTheme="majorBidi" w:cstheme="majorBidi"/>
        <w:noProof/>
        <w:sz w:val="20"/>
        <w:szCs w:val="20"/>
      </w:rPr>
      <w:t>3</w:t>
    </w:r>
    <w:r w:rsidR="000610E3" w:rsidRPr="00DE78AD">
      <w:rPr>
        <w:rFonts w:asciiTheme="majorBidi" w:eastAsiaTheme="majorEastAsia" w:hAnsiTheme="majorBidi" w:cstheme="majorBidi"/>
        <w:noProof/>
        <w:sz w:val="20"/>
        <w:szCs w:val="20"/>
      </w:rPr>
      <w:fldChar w:fldCharType="end"/>
    </w:r>
  </w:p>
  <w:p w:rsidR="00462E66" w:rsidRDefault="00462E66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24E" w:rsidRPr="00DA1D9D" w:rsidRDefault="002F720A" w:rsidP="002F720A">
    <w:pPr>
      <w:pStyle w:val="a4"/>
      <w:rPr>
        <w:sz w:val="2"/>
        <w:szCs w:val="2"/>
      </w:rPr>
    </w:pPr>
    <w:r w:rsidRPr="00DA1D9D">
      <w:rPr>
        <w:noProof/>
        <w:sz w:val="2"/>
        <w:szCs w:val="2"/>
        <w:rtl/>
      </w:rPr>
      <mc:AlternateContent>
        <mc:Choice Requires="wps">
          <w:drawing>
            <wp:anchor distT="45720" distB="45720" distL="182880" distR="182880" simplePos="0" relativeHeight="251658752" behindDoc="1" locked="0" layoutInCell="1" allowOverlap="0" wp14:anchorId="63EE4081" wp14:editId="462D706D">
              <wp:simplePos x="0" y="0"/>
              <wp:positionH relativeFrom="column">
                <wp:posOffset>547370</wp:posOffset>
              </wp:positionH>
              <wp:positionV relativeFrom="paragraph">
                <wp:posOffset>-114300</wp:posOffset>
              </wp:positionV>
              <wp:extent cx="5419090" cy="775970"/>
              <wp:effectExtent l="0" t="0" r="0" b="0"/>
              <wp:wrapSquare wrapText="bothSides"/>
              <wp:docPr id="215" name="مستطيل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5419090" cy="775970"/>
                      </a:xfrm>
                      <a:prstGeom prst="rect">
                        <a:avLst/>
                      </a:prstGeom>
                      <a:noFill/>
                      <a:ln w="76200" cmpd="dbl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124E" w:rsidRPr="004A77A8" w:rsidRDefault="0068124E" w:rsidP="0068124E">
                          <w:pPr>
                            <w:spacing w:after="0" w:line="240" w:lineRule="auto"/>
                            <w:rPr>
                              <w:rFonts w:asciiTheme="majorBidi" w:hAnsiTheme="majorBidi" w:cstheme="majorBidi"/>
                              <w:i/>
                              <w:iCs/>
                              <w:caps/>
                              <w:sz w:val="20"/>
                              <w:szCs w:val="20"/>
                            </w:rPr>
                          </w:pPr>
                          <w:r w:rsidRPr="004A77A8"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  <w:shd w:val="clear" w:color="auto" w:fill="FFFFFF"/>
                            </w:rPr>
                            <w:t>Copyright © 2026 by The Libyan Academy for Postgraduate Studies – Misrata, Libya.</w:t>
                          </w:r>
                          <w:r w:rsidRPr="004A77A8"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  <w:shd w:val="clear" w:color="auto" w:fill="FFFFFF"/>
                              <w:rtl/>
                            </w:rPr>
                            <w:t xml:space="preserve"> </w:t>
                          </w:r>
                          <w:r w:rsidRPr="004A77A8">
                            <w:rPr>
                              <w:rFonts w:asciiTheme="majorBidi" w:hAnsiTheme="majorBidi" w:cstheme="majorBidi"/>
                              <w:sz w:val="16"/>
                              <w:szCs w:val="16"/>
                              <w:shd w:val="clear" w:color="auto" w:fill="FFFFFF"/>
                            </w:rPr>
                            <w:t>This work is licensed under a Creative Commons Attribution 4.0 International License, which permits unrestricted use, distribution, and reproduction in any medium, provided the original work is properly cited.</w:t>
                          </w:r>
                        </w:p>
                      </w:txbxContent>
                    </wps:txbx>
                    <wps:bodyPr rot="0" vert="horz" wrap="square" lIns="182880" tIns="182880" rIns="182880" bIns="18288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EE4081" id="مستطيل 4" o:spid="_x0000_s1027" style="position:absolute;margin-left:43.1pt;margin-top:-9pt;width:426.7pt;height:61.1pt;flip:x;z-index:-251657728;visibility:visible;mso-wrap-style:square;mso-width-percent:0;mso-height-percent:0;mso-wrap-distance-left:14.4pt;mso-wrap-distance-top:3.6pt;mso-wrap-distance-right:14.4pt;mso-wrap-distance-bottom:3.6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" o:allowoverlap="f" filled="f" stroked="f" strokeweight="6pt">
              <v:stroke linestyle="thinThin"/>
              <v:textbox inset="14.4pt,14.4pt,14.4pt,14.4pt">
                <w:txbxContent>
                  <w:p w:rsidR="0068124E" w:rsidRPr="004A77A8" w:rsidRDefault="0068124E" w:rsidP="0068124E">
                    <w:pPr>
                      <w:spacing w:after="0" w:line="240" w:lineRule="auto"/>
                      <w:rPr>
                        <w:rFonts w:asciiTheme="majorBidi" w:hAnsiTheme="majorBidi" w:cstheme="majorBidi"/>
                        <w:i/>
                        <w:iCs/>
                        <w:caps/>
                        <w:sz w:val="20"/>
                        <w:szCs w:val="20"/>
                      </w:rPr>
                    </w:pPr>
                    <w:r w:rsidRPr="004A77A8">
                      <w:rPr>
                        <w:rFonts w:asciiTheme="majorBidi" w:hAnsiTheme="majorBidi" w:cstheme="majorBidi"/>
                        <w:sz w:val="16"/>
                        <w:szCs w:val="16"/>
                        <w:shd w:val="clear" w:color="auto" w:fill="FFFFFF"/>
                      </w:rPr>
                      <w:t>Copyright © 2026 by The Libyan Academy for Postgraduate Studies – Misrata, Libya.</w:t>
                    </w:r>
                    <w:r w:rsidRPr="004A77A8">
                      <w:rPr>
                        <w:rFonts w:asciiTheme="majorBidi" w:hAnsiTheme="majorBidi" w:cstheme="majorBidi"/>
                        <w:sz w:val="16"/>
                        <w:szCs w:val="16"/>
                        <w:shd w:val="clear" w:color="auto" w:fill="FFFFFF"/>
                        <w:rtl/>
                      </w:rPr>
                      <w:t xml:space="preserve"> </w:t>
                    </w:r>
                    <w:r w:rsidRPr="004A77A8">
                      <w:rPr>
                        <w:rFonts w:asciiTheme="majorBidi" w:hAnsiTheme="majorBidi" w:cstheme="majorBidi"/>
                        <w:sz w:val="16"/>
                        <w:szCs w:val="16"/>
                        <w:shd w:val="clear" w:color="auto" w:fill="FFFFFF"/>
                      </w:rPr>
                      <w:t>This work is licensed under a Creative Commons Attribution 4.0 International License, which permits unrestricted use, distribution, and reproduction in any medium, provided the original work is properly cited.</w:t>
                    </w:r>
                  </w:p>
                </w:txbxContent>
              </v:textbox>
              <w10:wrap type="square"/>
            </v:rect>
          </w:pict>
        </mc:Fallback>
      </mc:AlternateContent>
    </w:r>
    <w:r w:rsidR="00D12C50">
      <w:rPr>
        <w:rFonts w:asciiTheme="majorBidi" w:hAnsiTheme="majorBidi" w:cstheme="majorBidi"/>
        <w:b/>
        <w:bCs/>
        <w:sz w:val="20"/>
        <w:szCs w:val="20"/>
        <w:lang w:bidi="ar-LY"/>
      </w:rPr>
      <w:pict>
        <v:rect id="_x0000_i1027" style="width:468pt;height:1pt" o:hralign="center" o:hrstd="t" o:hrnoshade="t" o:hr="t" fillcolor="#c0504d [3205]" stroked="f"/>
      </w:pict>
    </w:r>
    <w:r w:rsidR="0068124E" w:rsidRPr="00DA1D9D">
      <w:rPr>
        <w:rFonts w:hint="cs"/>
        <w:sz w:val="2"/>
        <w:szCs w:val="2"/>
        <w:rtl/>
      </w:rPr>
      <w:t xml:space="preserve">                                                                              </w:t>
    </w:r>
    <w:r w:rsidR="0068124E" w:rsidRPr="00DA1D9D">
      <w:rPr>
        <w:rFonts w:ascii="Tahoma" w:hAnsi="Tahoma" w:cs="Tahoma"/>
        <w:noProof/>
        <w:sz w:val="2"/>
        <w:szCs w:val="2"/>
        <w:shd w:val="clear" w:color="auto" w:fill="FFFFFF"/>
      </w:rPr>
      <w:drawing>
        <wp:inline distT="0" distB="0" distL="0" distR="0" wp14:anchorId="4184150E" wp14:editId="032881A6">
          <wp:extent cx="681038" cy="241459"/>
          <wp:effectExtent l="0" t="0" r="5080" b="6350"/>
          <wp:docPr id="3" name="صورة 3" descr="رخصة المشاع الإبداعي CC BY 4.0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رخصة المشاع الإبداعي CC BY 4.0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865" cy="2452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C50" w:rsidRDefault="00D12C50" w:rsidP="00462E66">
      <w:pPr>
        <w:spacing w:after="0" w:line="240" w:lineRule="auto"/>
      </w:pPr>
      <w:r>
        <w:separator/>
      </w:r>
    </w:p>
  </w:footnote>
  <w:footnote w:type="continuationSeparator" w:id="0">
    <w:p w:rsidR="00D12C50" w:rsidRDefault="00D12C50" w:rsidP="00462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E3" w:rsidRPr="000610E3" w:rsidRDefault="008B5C8D" w:rsidP="008B5C8D">
    <w:pPr>
      <w:pStyle w:val="a3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24"/>
        <w:szCs w:val="24"/>
      </w:rPr>
    </w:pPr>
    <w:r>
      <w:rPr>
        <w:rFonts w:asciiTheme="majorBidi" w:eastAsiaTheme="majorEastAsia" w:hAnsiTheme="majorBidi" w:cstheme="majorBidi"/>
        <w:sz w:val="20"/>
        <w:szCs w:val="20"/>
      </w:rPr>
      <w:t>Title                                                                                                                                                            Author names</w:t>
    </w:r>
    <w:r w:rsidR="00AB0492">
      <w:rPr>
        <w:rFonts w:asciiTheme="majorBidi" w:eastAsiaTheme="majorEastAsia" w:hAnsiTheme="majorBidi" w:cstheme="majorBidi"/>
        <w:sz w:val="20"/>
        <w:szCs w:val="20"/>
        <w:rtl/>
      </w:rPr>
      <w:t xml:space="preserve"> </w:t>
    </w:r>
  </w:p>
  <w:p w:rsidR="00462E66" w:rsidRPr="00AB0492" w:rsidRDefault="00462E66">
    <w:pPr>
      <w:pStyle w:val="a3"/>
      <w:rPr>
        <w:rFonts w:asciiTheme="majorBidi" w:hAnsiTheme="majorBidi" w:cstheme="majorBidi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E66" w:rsidRDefault="00B90A7F" w:rsidP="00B90A7F">
    <w:pPr>
      <w:pStyle w:val="a3"/>
    </w:pPr>
    <w:r w:rsidRPr="00462E66">
      <w:rPr>
        <w:rFonts w:asciiTheme="majorBidi" w:hAnsiTheme="majorBidi" w:cstheme="majorBidi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C51B65" wp14:editId="6AB8EC1F">
              <wp:simplePos x="0" y="0"/>
              <wp:positionH relativeFrom="column">
                <wp:posOffset>852985</wp:posOffset>
              </wp:positionH>
              <wp:positionV relativeFrom="paragraph">
                <wp:posOffset>163773</wp:posOffset>
              </wp:positionV>
              <wp:extent cx="5090615" cy="100012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90615" cy="1000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0A7F" w:rsidRPr="00B90A7F" w:rsidRDefault="00B90A7F" w:rsidP="00B90A7F">
                          <w:pPr>
                            <w:bidi/>
                            <w:spacing w:after="0" w:line="240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bidi="ar-LY"/>
                            </w:rPr>
                          </w:pPr>
                          <w:r w:rsidRPr="00B90A7F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rtl/>
                              <w:lang w:bidi="ar-LY"/>
                            </w:rPr>
                            <w:t>مجلة البحوث الأكاديمية</w:t>
                          </w:r>
                          <w:r w:rsidRPr="00B90A7F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rtl/>
                              <w:lang w:bidi="ar-LY"/>
                            </w:rPr>
                            <w:t xml:space="preserve"> </w:t>
                          </w: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rtl/>
                              <w:lang w:bidi="ar-LY"/>
                            </w:rPr>
                            <w:t xml:space="preserve">  </w:t>
                          </w:r>
                          <w:r w:rsidRPr="00B90A7F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36"/>
                              <w:szCs w:val="36"/>
                              <w:lang w:bidi="ar-LY"/>
                            </w:rPr>
                            <w:t>Journal of Academic Research</w:t>
                          </w:r>
                        </w:p>
                        <w:p w:rsidR="00B90A7F" w:rsidRPr="00B90A7F" w:rsidRDefault="00B90A7F" w:rsidP="000B0803">
                          <w:pPr>
                            <w:bidi/>
                            <w:spacing w:after="0" w:line="240" w:lineRule="auto"/>
                            <w:rPr>
                              <w:rFonts w:asciiTheme="majorBidi" w:hAnsiTheme="majorBidi" w:cstheme="majorBidi"/>
                              <w:color w:val="000000" w:themeColor="text1"/>
                              <w:sz w:val="32"/>
                              <w:szCs w:val="32"/>
                              <w:rtl/>
                              <w:lang w:bidi="ar-LY"/>
                            </w:rPr>
                          </w:pPr>
                          <w:r w:rsidRPr="00B90A7F">
                            <w:rPr>
                              <w:rFonts w:asciiTheme="majorBidi" w:hAnsiTheme="majorBidi" w:cstheme="majorBidi" w:hint="cs"/>
                              <w:color w:val="000000" w:themeColor="text1"/>
                              <w:sz w:val="28"/>
                              <w:szCs w:val="28"/>
                              <w:rtl/>
                              <w:lang w:bidi="ar-LY"/>
                            </w:rPr>
                            <w:t>مجلة علمية محكمة تصدر عن الأ</w:t>
                          </w:r>
                          <w:r w:rsidR="000B0803">
                            <w:rPr>
                              <w:rFonts w:asciiTheme="majorBidi" w:hAnsiTheme="majorBidi" w:cstheme="majorBidi" w:hint="cs"/>
                              <w:color w:val="000000" w:themeColor="text1"/>
                              <w:sz w:val="28"/>
                              <w:szCs w:val="28"/>
                              <w:rtl/>
                              <w:lang w:bidi="ar-LY"/>
                            </w:rPr>
                            <w:t>كاديمية الليبية للدراسات العليا</w:t>
                          </w:r>
                          <w:r w:rsidR="000B0803">
                            <w:rPr>
                              <w:rFonts w:asciiTheme="majorBidi" w:hAnsiTheme="majorBidi" w:cstheme="majorBidi"/>
                              <w:color w:val="000000" w:themeColor="text1"/>
                              <w:sz w:val="28"/>
                              <w:szCs w:val="28"/>
                              <w:lang w:bidi="ar-LY"/>
                            </w:rPr>
                            <w:t xml:space="preserve"> </w:t>
                          </w:r>
                          <w:r w:rsidR="000B0803">
                            <w:rPr>
                              <w:rFonts w:asciiTheme="majorBidi" w:hAnsiTheme="majorBidi" w:cstheme="majorBidi" w:hint="cs"/>
                              <w:color w:val="000000" w:themeColor="text1"/>
                              <w:sz w:val="28"/>
                              <w:szCs w:val="28"/>
                              <w:rtl/>
                              <w:lang w:bidi="ar-LY"/>
                            </w:rPr>
                            <w:t>-</w:t>
                          </w:r>
                          <w:r w:rsidRPr="00B90A7F">
                            <w:rPr>
                              <w:rFonts w:asciiTheme="majorBidi" w:hAnsiTheme="majorBidi" w:cstheme="majorBidi" w:hint="cs"/>
                              <w:color w:val="000000" w:themeColor="text1"/>
                              <w:sz w:val="28"/>
                              <w:szCs w:val="28"/>
                              <w:rtl/>
                              <w:lang w:bidi="ar-LY"/>
                            </w:rPr>
                            <w:t xml:space="preserve"> مصراتة</w:t>
                          </w:r>
                        </w:p>
                        <w:p w:rsidR="00B90A7F" w:rsidRPr="00B90A7F" w:rsidRDefault="00B90A7F" w:rsidP="00B90A7F">
                          <w:pPr>
                            <w:rPr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B90A7F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bidi="ar-LY"/>
                            </w:rPr>
                            <w:t>Peer-reviewed Multidisciplinary Scientific Journal</w:t>
                          </w:r>
                          <w:r w:rsidRPr="00B90A7F">
                            <w:rPr>
                              <w:rFonts w:asciiTheme="majorBidi" w:hAnsiTheme="majorBidi" w:cstheme="majorBidi" w:hint="cs"/>
                              <w:color w:val="000000" w:themeColor="text1"/>
                              <w:sz w:val="24"/>
                              <w:szCs w:val="24"/>
                              <w:rtl/>
                              <w:lang w:bidi="ar-LY"/>
                            </w:rPr>
                            <w:t xml:space="preserve"> - </w:t>
                          </w:r>
                          <w:r w:rsidRPr="00B90A7F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bidi="ar-LY"/>
                            </w:rPr>
                            <w:t>The Libyan A</w:t>
                          </w:r>
                          <w:r w:rsidR="000B0803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bidi="ar-LY"/>
                            </w:rPr>
                            <w:t>cademy for Postgraduate Studies -</w:t>
                          </w:r>
                          <w:r w:rsidRPr="00B90A7F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bidi="ar-LY"/>
                            </w:rPr>
                            <w:t xml:space="preserve"> Misrata</w:t>
                          </w:r>
                          <w:r w:rsidRPr="00B90A7F">
                            <w:rPr>
                              <w:rFonts w:asciiTheme="majorBidi" w:hAnsiTheme="majorBidi" w:cstheme="majorBidi" w:hint="cs"/>
                              <w:color w:val="000000" w:themeColor="text1"/>
                              <w:sz w:val="24"/>
                              <w:szCs w:val="24"/>
                              <w:rtl/>
                              <w:lang w:bidi="ar-LY"/>
                            </w:rPr>
                            <w:t xml:space="preserve">    </w:t>
                          </w:r>
                          <w:r w:rsidRPr="00B90A7F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bidi="ar-LY"/>
                            </w:rPr>
                            <w:t>ISSN: 3106-0765</w:t>
                          </w:r>
                          <w:r w:rsidR="009B4C80">
                            <w:rPr>
                              <w:rFonts w:asciiTheme="majorBidi" w:hAnsiTheme="majorBidi" w:cstheme="majorBidi" w:hint="cs"/>
                              <w:color w:val="000000" w:themeColor="text1"/>
                              <w:sz w:val="24"/>
                              <w:szCs w:val="24"/>
                              <w:rtl/>
                              <w:lang w:bidi="ar-LY"/>
                            </w:rPr>
                            <w:t xml:space="preserve">      </w:t>
                          </w:r>
                          <w:r w:rsidR="009B4C80">
                            <w:rPr>
                              <w:rFonts w:asciiTheme="majorBidi" w:hAnsiTheme="majorBidi" w:cstheme="majorBidi"/>
                              <w:color w:val="000000" w:themeColor="text1"/>
                              <w:sz w:val="24"/>
                              <w:szCs w:val="24"/>
                              <w:lang w:bidi="ar-LY"/>
                            </w:rPr>
                            <w:t>Volume .. Issue .. Year 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C51B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7.15pt;margin-top:12.9pt;width:400.85pt;height:7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" filled="f" stroked="f">
              <v:textbox>
                <w:txbxContent>
                  <w:p w:rsidR="00B90A7F" w:rsidRPr="00B90A7F" w:rsidRDefault="00B90A7F" w:rsidP="00B90A7F">
                    <w:pPr>
                      <w:bidi/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36"/>
                        <w:szCs w:val="36"/>
                        <w:lang w:bidi="ar-LY"/>
                      </w:rPr>
                    </w:pPr>
                    <w:r w:rsidRPr="00B90A7F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  <w:lang w:bidi="ar-LY"/>
                      </w:rPr>
                      <w:t>مجلة البحوث الأكاديمية</w:t>
                    </w:r>
                    <w:r w:rsidRPr="00B90A7F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  <w:lang w:bidi="ar-LY"/>
                      </w:rPr>
                      <w:t xml:space="preserve"> </w:t>
                    </w: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sz w:val="36"/>
                        <w:szCs w:val="36"/>
                        <w:rtl/>
                        <w:lang w:bidi="ar-LY"/>
                      </w:rPr>
                      <w:t xml:space="preserve">  </w:t>
                    </w:r>
                    <w:r w:rsidRPr="00B90A7F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36"/>
                        <w:szCs w:val="36"/>
                        <w:lang w:bidi="ar-LY"/>
                      </w:rPr>
                      <w:t>Journal of Academic Research</w:t>
                    </w:r>
                  </w:p>
                  <w:p w:rsidR="00B90A7F" w:rsidRPr="00B90A7F" w:rsidRDefault="00B90A7F" w:rsidP="000B0803">
                    <w:pPr>
                      <w:bidi/>
                      <w:spacing w:after="0" w:line="240" w:lineRule="auto"/>
                      <w:rPr>
                        <w:rFonts w:asciiTheme="majorBidi" w:hAnsiTheme="majorBidi" w:cstheme="majorBidi"/>
                        <w:color w:val="000000" w:themeColor="text1"/>
                        <w:sz w:val="32"/>
                        <w:szCs w:val="32"/>
                        <w:rtl/>
                        <w:lang w:bidi="ar-LY"/>
                      </w:rPr>
                    </w:pPr>
                    <w:r w:rsidRPr="00B90A7F">
                      <w:rPr>
                        <w:rFonts w:asciiTheme="majorBidi" w:hAnsiTheme="majorBidi" w:cstheme="majorBidi" w:hint="cs"/>
                        <w:color w:val="000000" w:themeColor="text1"/>
                        <w:sz w:val="28"/>
                        <w:szCs w:val="28"/>
                        <w:rtl/>
                        <w:lang w:bidi="ar-LY"/>
                      </w:rPr>
                      <w:t>مجلة علمية محكمة تصدر عن الأ</w:t>
                    </w:r>
                    <w:r w:rsidR="000B0803">
                      <w:rPr>
                        <w:rFonts w:asciiTheme="majorBidi" w:hAnsiTheme="majorBidi" w:cstheme="majorBidi" w:hint="cs"/>
                        <w:color w:val="000000" w:themeColor="text1"/>
                        <w:sz w:val="28"/>
                        <w:szCs w:val="28"/>
                        <w:rtl/>
                        <w:lang w:bidi="ar-LY"/>
                      </w:rPr>
                      <w:t>كاديمية الليبية للدراسات العليا</w:t>
                    </w:r>
                    <w:r w:rsidR="000B0803">
                      <w:rPr>
                        <w:rFonts w:asciiTheme="majorBidi" w:hAnsiTheme="majorBidi" w:cstheme="majorBidi"/>
                        <w:color w:val="000000" w:themeColor="text1"/>
                        <w:sz w:val="28"/>
                        <w:szCs w:val="28"/>
                        <w:lang w:bidi="ar-LY"/>
                      </w:rPr>
                      <w:t xml:space="preserve"> </w:t>
                    </w:r>
                    <w:r w:rsidR="000B0803">
                      <w:rPr>
                        <w:rFonts w:asciiTheme="majorBidi" w:hAnsiTheme="majorBidi" w:cstheme="majorBidi" w:hint="cs"/>
                        <w:color w:val="000000" w:themeColor="text1"/>
                        <w:sz w:val="28"/>
                        <w:szCs w:val="28"/>
                        <w:rtl/>
                        <w:lang w:bidi="ar-LY"/>
                      </w:rPr>
                      <w:t>-</w:t>
                    </w:r>
                    <w:r w:rsidRPr="00B90A7F">
                      <w:rPr>
                        <w:rFonts w:asciiTheme="majorBidi" w:hAnsiTheme="majorBidi" w:cstheme="majorBidi" w:hint="cs"/>
                        <w:color w:val="000000" w:themeColor="text1"/>
                        <w:sz w:val="28"/>
                        <w:szCs w:val="28"/>
                        <w:rtl/>
                        <w:lang w:bidi="ar-LY"/>
                      </w:rPr>
                      <w:t xml:space="preserve"> مصراتة</w:t>
                    </w:r>
                  </w:p>
                  <w:p w:rsidR="00B90A7F" w:rsidRPr="00B90A7F" w:rsidRDefault="00B90A7F" w:rsidP="00B90A7F">
                    <w:pPr>
                      <w:rPr>
                        <w:color w:val="000000" w:themeColor="text1"/>
                        <w:sz w:val="28"/>
                        <w:szCs w:val="28"/>
                      </w:rPr>
                    </w:pPr>
                    <w:r w:rsidRPr="00B90A7F">
                      <w:rPr>
                        <w:rFonts w:asciiTheme="majorBidi" w:hAnsiTheme="majorBidi" w:cstheme="majorBidi"/>
                        <w:color w:val="000000" w:themeColor="text1"/>
                        <w:sz w:val="24"/>
                        <w:szCs w:val="24"/>
                        <w:lang w:bidi="ar-LY"/>
                      </w:rPr>
                      <w:t>Peer-reviewed Multidisciplinary Scientific Journal</w:t>
                    </w:r>
                    <w:r w:rsidRPr="00B90A7F">
                      <w:rPr>
                        <w:rFonts w:asciiTheme="majorBidi" w:hAnsiTheme="majorBidi" w:cstheme="majorBidi" w:hint="cs"/>
                        <w:color w:val="000000" w:themeColor="text1"/>
                        <w:sz w:val="24"/>
                        <w:szCs w:val="24"/>
                        <w:rtl/>
                        <w:lang w:bidi="ar-LY"/>
                      </w:rPr>
                      <w:t xml:space="preserve"> - </w:t>
                    </w:r>
                    <w:r w:rsidRPr="00B90A7F">
                      <w:rPr>
                        <w:rFonts w:asciiTheme="majorBidi" w:hAnsiTheme="majorBidi" w:cstheme="majorBidi"/>
                        <w:color w:val="000000" w:themeColor="text1"/>
                        <w:sz w:val="24"/>
                        <w:szCs w:val="24"/>
                        <w:lang w:bidi="ar-LY"/>
                      </w:rPr>
                      <w:t>The Libyan A</w:t>
                    </w:r>
                    <w:r w:rsidR="000B0803">
                      <w:rPr>
                        <w:rFonts w:asciiTheme="majorBidi" w:hAnsiTheme="majorBidi" w:cstheme="majorBidi"/>
                        <w:color w:val="000000" w:themeColor="text1"/>
                        <w:sz w:val="24"/>
                        <w:szCs w:val="24"/>
                        <w:lang w:bidi="ar-LY"/>
                      </w:rPr>
                      <w:t>cademy for Postgraduate Studies -</w:t>
                    </w:r>
                    <w:r w:rsidRPr="00B90A7F">
                      <w:rPr>
                        <w:rFonts w:asciiTheme="majorBidi" w:hAnsiTheme="majorBidi" w:cstheme="majorBidi"/>
                        <w:color w:val="000000" w:themeColor="text1"/>
                        <w:sz w:val="24"/>
                        <w:szCs w:val="24"/>
                        <w:lang w:bidi="ar-LY"/>
                      </w:rPr>
                      <w:t xml:space="preserve"> Misrata</w:t>
                    </w:r>
                    <w:r w:rsidRPr="00B90A7F">
                      <w:rPr>
                        <w:rFonts w:asciiTheme="majorBidi" w:hAnsiTheme="majorBidi" w:cstheme="majorBidi" w:hint="cs"/>
                        <w:color w:val="000000" w:themeColor="text1"/>
                        <w:sz w:val="24"/>
                        <w:szCs w:val="24"/>
                        <w:rtl/>
                        <w:lang w:bidi="ar-LY"/>
                      </w:rPr>
                      <w:t xml:space="preserve">    </w:t>
                    </w:r>
                    <w:r w:rsidRPr="00B90A7F">
                      <w:rPr>
                        <w:rFonts w:asciiTheme="majorBidi" w:hAnsiTheme="majorBidi" w:cstheme="majorBidi"/>
                        <w:color w:val="000000" w:themeColor="text1"/>
                        <w:sz w:val="24"/>
                        <w:szCs w:val="24"/>
                        <w:lang w:bidi="ar-LY"/>
                      </w:rPr>
                      <w:t>ISSN: 3106-0765</w:t>
                    </w:r>
                    <w:r w:rsidR="009B4C80">
                      <w:rPr>
                        <w:rFonts w:asciiTheme="majorBidi" w:hAnsiTheme="majorBidi" w:cstheme="majorBidi" w:hint="cs"/>
                        <w:color w:val="000000" w:themeColor="text1"/>
                        <w:sz w:val="24"/>
                        <w:szCs w:val="24"/>
                        <w:rtl/>
                        <w:lang w:bidi="ar-LY"/>
                      </w:rPr>
                      <w:t xml:space="preserve">      </w:t>
                    </w:r>
                    <w:r w:rsidR="009B4C80">
                      <w:rPr>
                        <w:rFonts w:asciiTheme="majorBidi" w:hAnsiTheme="majorBidi" w:cstheme="majorBidi"/>
                        <w:color w:val="000000" w:themeColor="text1"/>
                        <w:sz w:val="24"/>
                        <w:szCs w:val="24"/>
                        <w:lang w:bidi="ar-LY"/>
                      </w:rPr>
                      <w:t>Volume .. Issue .. Year ....</w:t>
                    </w:r>
                  </w:p>
                </w:txbxContent>
              </v:textbox>
            </v:shape>
          </w:pict>
        </mc:Fallback>
      </mc:AlternateContent>
    </w:r>
    <w:r w:rsidR="004626FC">
      <w:rPr>
        <w:noProof/>
      </w:rPr>
      <w:drawing>
        <wp:inline distT="0" distB="0" distL="0" distR="0">
          <wp:extent cx="908956" cy="1091821"/>
          <wp:effectExtent l="0" t="0" r="5715" b="0"/>
          <wp:docPr id="2" name="Picture 2" descr="C:\Users\Sleem\Desktop\c50cf888-7d71-4296-bf98-325553bdcc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Sleem\Desktop\c50cf888-7d71-4296-bf98-325553bdcc0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428" cy="1097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B4880"/>
    <w:multiLevelType w:val="hybridMultilevel"/>
    <w:tmpl w:val="2D907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121A6"/>
    <w:multiLevelType w:val="hybridMultilevel"/>
    <w:tmpl w:val="5074C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E4743"/>
    <w:multiLevelType w:val="hybridMultilevel"/>
    <w:tmpl w:val="F4447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66431C">
      <w:numFmt w:val="bullet"/>
      <w:lvlText w:val="•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D0E06"/>
    <w:multiLevelType w:val="hybridMultilevel"/>
    <w:tmpl w:val="5568FAE4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A51E0E04">
      <w:numFmt w:val="bullet"/>
      <w:lvlText w:val="•"/>
      <w:lvlJc w:val="left"/>
      <w:pPr>
        <w:ind w:left="189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44C150CD"/>
    <w:multiLevelType w:val="hybridMultilevel"/>
    <w:tmpl w:val="328C8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C19D6"/>
    <w:multiLevelType w:val="hybridMultilevel"/>
    <w:tmpl w:val="3454D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B59CC"/>
    <w:multiLevelType w:val="multilevel"/>
    <w:tmpl w:val="B3B4756E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2915161"/>
    <w:multiLevelType w:val="hybridMultilevel"/>
    <w:tmpl w:val="67602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E3667"/>
    <w:multiLevelType w:val="hybridMultilevel"/>
    <w:tmpl w:val="785CD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3A2ED1"/>
    <w:multiLevelType w:val="hybridMultilevel"/>
    <w:tmpl w:val="8A648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A50136"/>
    <w:multiLevelType w:val="hybridMultilevel"/>
    <w:tmpl w:val="5FE41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D747DF"/>
    <w:multiLevelType w:val="hybridMultilevel"/>
    <w:tmpl w:val="D34A4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6103A"/>
    <w:multiLevelType w:val="hybridMultilevel"/>
    <w:tmpl w:val="63D686D4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hint="default"/>
        <w:b w:val="0"/>
        <w:i w:val="0"/>
        <w:sz w:val="16"/>
      </w:rPr>
    </w:lvl>
  </w:abstractNum>
  <w:num w:numId="1">
    <w:abstractNumId w:val="13"/>
  </w:num>
  <w:num w:numId="2">
    <w:abstractNumId w:val="11"/>
  </w:num>
  <w:num w:numId="3">
    <w:abstractNumId w:val="2"/>
  </w:num>
  <w:num w:numId="4">
    <w:abstractNumId w:val="10"/>
  </w:num>
  <w:num w:numId="5">
    <w:abstractNumId w:val="8"/>
  </w:num>
  <w:num w:numId="6">
    <w:abstractNumId w:val="9"/>
  </w:num>
  <w:num w:numId="7">
    <w:abstractNumId w:val="4"/>
  </w:num>
  <w:num w:numId="8">
    <w:abstractNumId w:val="7"/>
  </w:num>
  <w:num w:numId="9">
    <w:abstractNumId w:val="3"/>
  </w:num>
  <w:num w:numId="10">
    <w:abstractNumId w:val="0"/>
  </w:num>
  <w:num w:numId="11">
    <w:abstractNumId w:val="12"/>
  </w:num>
  <w:num w:numId="12">
    <w:abstractNumId w:val="1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E39"/>
    <w:rsid w:val="00003E29"/>
    <w:rsid w:val="000610E3"/>
    <w:rsid w:val="00064F8A"/>
    <w:rsid w:val="000868C5"/>
    <w:rsid w:val="000B0803"/>
    <w:rsid w:val="000B6F10"/>
    <w:rsid w:val="000C3304"/>
    <w:rsid w:val="000C554E"/>
    <w:rsid w:val="00116627"/>
    <w:rsid w:val="00121E31"/>
    <w:rsid w:val="00123829"/>
    <w:rsid w:val="001529C2"/>
    <w:rsid w:val="001715C0"/>
    <w:rsid w:val="001946D6"/>
    <w:rsid w:val="00195FC3"/>
    <w:rsid w:val="00201482"/>
    <w:rsid w:val="00212EB7"/>
    <w:rsid w:val="00220423"/>
    <w:rsid w:val="00234818"/>
    <w:rsid w:val="00254E35"/>
    <w:rsid w:val="002569B6"/>
    <w:rsid w:val="002A116B"/>
    <w:rsid w:val="002B19E2"/>
    <w:rsid w:val="002E3579"/>
    <w:rsid w:val="002F720A"/>
    <w:rsid w:val="003017C7"/>
    <w:rsid w:val="0032547C"/>
    <w:rsid w:val="0035051B"/>
    <w:rsid w:val="0035125D"/>
    <w:rsid w:val="0035751B"/>
    <w:rsid w:val="00402027"/>
    <w:rsid w:val="0040261C"/>
    <w:rsid w:val="004454A9"/>
    <w:rsid w:val="004626FC"/>
    <w:rsid w:val="00462E66"/>
    <w:rsid w:val="004712BF"/>
    <w:rsid w:val="0047737A"/>
    <w:rsid w:val="00480FAC"/>
    <w:rsid w:val="00495ACE"/>
    <w:rsid w:val="004C05E7"/>
    <w:rsid w:val="004C1C99"/>
    <w:rsid w:val="004D3EBD"/>
    <w:rsid w:val="004D4FCB"/>
    <w:rsid w:val="004E2EB4"/>
    <w:rsid w:val="005055F5"/>
    <w:rsid w:val="00516E28"/>
    <w:rsid w:val="00533ADF"/>
    <w:rsid w:val="005439FE"/>
    <w:rsid w:val="00546E12"/>
    <w:rsid w:val="00554E50"/>
    <w:rsid w:val="00567A2B"/>
    <w:rsid w:val="0057007F"/>
    <w:rsid w:val="00594D07"/>
    <w:rsid w:val="00595FA3"/>
    <w:rsid w:val="005B6B8C"/>
    <w:rsid w:val="00610DCD"/>
    <w:rsid w:val="0062120B"/>
    <w:rsid w:val="00656943"/>
    <w:rsid w:val="00673FDB"/>
    <w:rsid w:val="006761F6"/>
    <w:rsid w:val="0068124E"/>
    <w:rsid w:val="00691769"/>
    <w:rsid w:val="00694166"/>
    <w:rsid w:val="006C5439"/>
    <w:rsid w:val="006D18A1"/>
    <w:rsid w:val="00702E47"/>
    <w:rsid w:val="00756724"/>
    <w:rsid w:val="0075712A"/>
    <w:rsid w:val="00760EFA"/>
    <w:rsid w:val="007A0D21"/>
    <w:rsid w:val="007A4B74"/>
    <w:rsid w:val="007C2F2B"/>
    <w:rsid w:val="007D1B97"/>
    <w:rsid w:val="00814CC5"/>
    <w:rsid w:val="00815EA8"/>
    <w:rsid w:val="00826EC8"/>
    <w:rsid w:val="00834D83"/>
    <w:rsid w:val="00852747"/>
    <w:rsid w:val="00870082"/>
    <w:rsid w:val="008B282E"/>
    <w:rsid w:val="008B5C8D"/>
    <w:rsid w:val="008D6D33"/>
    <w:rsid w:val="00917D5C"/>
    <w:rsid w:val="00925B8A"/>
    <w:rsid w:val="00957877"/>
    <w:rsid w:val="00980643"/>
    <w:rsid w:val="00992F57"/>
    <w:rsid w:val="00995D28"/>
    <w:rsid w:val="009A73B3"/>
    <w:rsid w:val="009B31B1"/>
    <w:rsid w:val="009B4C80"/>
    <w:rsid w:val="009B79CB"/>
    <w:rsid w:val="009E3C56"/>
    <w:rsid w:val="009E6FF6"/>
    <w:rsid w:val="009E7AC0"/>
    <w:rsid w:val="009F0E65"/>
    <w:rsid w:val="009F2671"/>
    <w:rsid w:val="00A23E39"/>
    <w:rsid w:val="00A26FFC"/>
    <w:rsid w:val="00A27B06"/>
    <w:rsid w:val="00A47ED3"/>
    <w:rsid w:val="00A673FD"/>
    <w:rsid w:val="00A67D8C"/>
    <w:rsid w:val="00A77CE5"/>
    <w:rsid w:val="00A90468"/>
    <w:rsid w:val="00A922BC"/>
    <w:rsid w:val="00AA7E10"/>
    <w:rsid w:val="00AB0492"/>
    <w:rsid w:val="00AB5386"/>
    <w:rsid w:val="00AF5FF6"/>
    <w:rsid w:val="00AF6166"/>
    <w:rsid w:val="00B20B09"/>
    <w:rsid w:val="00B26DD8"/>
    <w:rsid w:val="00B36E31"/>
    <w:rsid w:val="00B36E34"/>
    <w:rsid w:val="00B53E92"/>
    <w:rsid w:val="00B54242"/>
    <w:rsid w:val="00B679AF"/>
    <w:rsid w:val="00B72E13"/>
    <w:rsid w:val="00B8689C"/>
    <w:rsid w:val="00B86A9A"/>
    <w:rsid w:val="00B90A7F"/>
    <w:rsid w:val="00BA0C71"/>
    <w:rsid w:val="00BF6ADE"/>
    <w:rsid w:val="00C16213"/>
    <w:rsid w:val="00C57566"/>
    <w:rsid w:val="00C6731D"/>
    <w:rsid w:val="00C75D68"/>
    <w:rsid w:val="00CA392A"/>
    <w:rsid w:val="00CC34E6"/>
    <w:rsid w:val="00D12C50"/>
    <w:rsid w:val="00D85A2C"/>
    <w:rsid w:val="00D87921"/>
    <w:rsid w:val="00D90211"/>
    <w:rsid w:val="00DA1EE5"/>
    <w:rsid w:val="00DC2DE1"/>
    <w:rsid w:val="00DC5214"/>
    <w:rsid w:val="00DE0589"/>
    <w:rsid w:val="00DE78AD"/>
    <w:rsid w:val="00E71EEA"/>
    <w:rsid w:val="00E75001"/>
    <w:rsid w:val="00E805CF"/>
    <w:rsid w:val="00EA1089"/>
    <w:rsid w:val="00EB2575"/>
    <w:rsid w:val="00ED611F"/>
    <w:rsid w:val="00EF2651"/>
    <w:rsid w:val="00F02B68"/>
    <w:rsid w:val="00F42481"/>
    <w:rsid w:val="00F5271B"/>
    <w:rsid w:val="00FA1ECF"/>
    <w:rsid w:val="00FA7C8D"/>
    <w:rsid w:val="00FB2898"/>
    <w:rsid w:val="00FB2A8E"/>
    <w:rsid w:val="00FB3588"/>
    <w:rsid w:val="00FC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5AD826"/>
  <w15:docId w15:val="{663F52C7-F72D-4232-94C6-0B9C3F821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2E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62E66"/>
  </w:style>
  <w:style w:type="paragraph" w:styleId="a4">
    <w:name w:val="footer"/>
    <w:basedOn w:val="a"/>
    <w:link w:val="Char0"/>
    <w:uiPriority w:val="99"/>
    <w:unhideWhenUsed/>
    <w:rsid w:val="00462E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62E66"/>
  </w:style>
  <w:style w:type="paragraph" w:styleId="a5">
    <w:name w:val="Balloon Text"/>
    <w:basedOn w:val="a"/>
    <w:link w:val="Char1"/>
    <w:uiPriority w:val="99"/>
    <w:semiHidden/>
    <w:unhideWhenUsed/>
    <w:rsid w:val="0046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462E66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FB3588"/>
    <w:rPr>
      <w:color w:val="0000FF"/>
      <w:u w:val="single"/>
    </w:rPr>
  </w:style>
  <w:style w:type="table" w:styleId="a6">
    <w:name w:val="Table Grid"/>
    <w:basedOn w:val="a1"/>
    <w:uiPriority w:val="59"/>
    <w:rsid w:val="00ED6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Shading Accent 2"/>
    <w:basedOn w:val="a1"/>
    <w:uiPriority w:val="60"/>
    <w:rsid w:val="00925B8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7">
    <w:name w:val="Body Text"/>
    <w:basedOn w:val="a"/>
    <w:link w:val="Char2"/>
    <w:rsid w:val="00BA0C71"/>
    <w:pPr>
      <w:spacing w:after="0" w:line="240" w:lineRule="auto"/>
      <w:ind w:firstLine="210"/>
      <w:jc w:val="both"/>
    </w:pPr>
    <w:rPr>
      <w:rFonts w:ascii="Times New Roman" w:eastAsia="SimSun" w:hAnsi="Times New Roman" w:cs="Times New Roman"/>
      <w:sz w:val="20"/>
      <w:szCs w:val="20"/>
    </w:rPr>
  </w:style>
  <w:style w:type="character" w:customStyle="1" w:styleId="Char2">
    <w:name w:val="نص أساسي Char"/>
    <w:basedOn w:val="a0"/>
    <w:link w:val="a7"/>
    <w:rsid w:val="00BA0C71"/>
    <w:rPr>
      <w:rFonts w:ascii="Times New Roman" w:eastAsia="SimSun" w:hAnsi="Times New Roman" w:cs="Times New Roman"/>
      <w:sz w:val="20"/>
      <w:szCs w:val="20"/>
    </w:rPr>
  </w:style>
  <w:style w:type="paragraph" w:customStyle="1" w:styleId="StyleAbstractAsianMSMinchoItalic">
    <w:name w:val="Style Abstract + (Asian) MS Mincho Italic"/>
    <w:basedOn w:val="a"/>
    <w:link w:val="StyleAbstractAsianMSMinchoItalicChar"/>
    <w:rsid w:val="00BA0C71"/>
    <w:pPr>
      <w:spacing w:after="0" w:line="240" w:lineRule="auto"/>
      <w:jc w:val="both"/>
    </w:pPr>
    <w:rPr>
      <w:rFonts w:ascii="Times New Roman" w:eastAsia="MS Mincho" w:hAnsi="Times New Roman" w:cs="Times New Roman"/>
      <w:b/>
      <w:bCs/>
      <w:i/>
      <w:iCs/>
      <w:sz w:val="18"/>
      <w:szCs w:val="20"/>
    </w:rPr>
  </w:style>
  <w:style w:type="character" w:customStyle="1" w:styleId="StyleAbstractAsianMSMinchoItalicChar">
    <w:name w:val="Style Abstract + (Asian) MS Mincho Italic Char"/>
    <w:link w:val="StyleAbstractAsianMSMinchoItalic"/>
    <w:rsid w:val="00BA0C71"/>
    <w:rPr>
      <w:rFonts w:ascii="Times New Roman" w:eastAsia="MS Mincho" w:hAnsi="Times New Roman" w:cs="Times New Roman"/>
      <w:b/>
      <w:bCs/>
      <w:i/>
      <w:iCs/>
      <w:sz w:val="18"/>
      <w:szCs w:val="20"/>
    </w:rPr>
  </w:style>
  <w:style w:type="paragraph" w:customStyle="1" w:styleId="Abstract">
    <w:name w:val="Abstract"/>
    <w:link w:val="AbstractChar"/>
    <w:rsid w:val="00BA0C71"/>
    <w:pPr>
      <w:spacing w:after="0" w:line="240" w:lineRule="auto"/>
      <w:jc w:val="both"/>
    </w:pPr>
    <w:rPr>
      <w:rFonts w:ascii="Times New Roman" w:eastAsia="SimSun" w:hAnsi="Times New Roman" w:cs="Times New Roman"/>
      <w:b/>
      <w:sz w:val="18"/>
      <w:szCs w:val="20"/>
    </w:rPr>
  </w:style>
  <w:style w:type="paragraph" w:customStyle="1" w:styleId="tablehead">
    <w:name w:val="table head"/>
    <w:rsid w:val="00BA0C71"/>
    <w:pPr>
      <w:numPr>
        <w:numId w:val="1"/>
      </w:numPr>
      <w:spacing w:before="240" w:after="120" w:line="216" w:lineRule="auto"/>
      <w:jc w:val="center"/>
    </w:pPr>
    <w:rPr>
      <w:rFonts w:ascii="Times New Roman" w:eastAsia="SimSun" w:hAnsi="Times New Roman" w:cs="Times New Roman"/>
      <w:smallCaps/>
      <w:sz w:val="16"/>
      <w:szCs w:val="20"/>
    </w:rPr>
  </w:style>
  <w:style w:type="character" w:customStyle="1" w:styleId="AbstractChar">
    <w:name w:val="Abstract Char"/>
    <w:link w:val="Abstract"/>
    <w:rsid w:val="00BA0C71"/>
    <w:rPr>
      <w:rFonts w:ascii="Times New Roman" w:eastAsia="SimSun" w:hAnsi="Times New Roman" w:cs="Times New Roman"/>
      <w:b/>
      <w:sz w:val="18"/>
      <w:szCs w:val="20"/>
    </w:rPr>
  </w:style>
  <w:style w:type="paragraph" w:styleId="a8">
    <w:name w:val="List Paragraph"/>
    <w:basedOn w:val="a"/>
    <w:uiPriority w:val="34"/>
    <w:qFormat/>
    <w:rsid w:val="004C1C99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760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laceholder Text"/>
    <w:basedOn w:val="a0"/>
    <w:uiPriority w:val="99"/>
    <w:semiHidden/>
    <w:rsid w:val="00195F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/4.0/deed.a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leem\Desktop\&#1575;&#1604;&#1571;&#1603;&#1575;&#1583;&#1610;&#1605;&#1610;&#1577;%20&#1605;&#1589;&#1585;&#1575;&#1578;&#1607;\&#1605;&#1580;&#1604;&#1577;%20&#1575;&#1604;&#1571;&#1576;&#1581;&#1575;&#1579;%20&#1575;&#1604;&#1571;&#1603;&#1575;&#1583;&#1610;&#1605;&#1610;&#1577;\New%20Microsoft%20Excel%20Workshee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ar-S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714937180658061"/>
          <c:y val="5.1400554097404488E-2"/>
          <c:w val="0.81940639438455154"/>
          <c:h val="0.73444808982210552"/>
        </c:manualLayout>
      </c:layout>
      <c:scatterChart>
        <c:scatterStyle val="lineMarker"/>
        <c:varyColors val="0"/>
        <c:ser>
          <c:idx val="0"/>
          <c:order val="0"/>
          <c:spPr>
            <a:ln w="19050">
              <a:solidFill>
                <a:schemeClr val="tx2"/>
              </a:solidFill>
            </a:ln>
          </c:spPr>
          <c:marker>
            <c:symbol val="diamond"/>
            <c:size val="5"/>
            <c:spPr>
              <a:solidFill>
                <a:schemeClr val="tx2"/>
              </a:solidFill>
            </c:spPr>
          </c:marker>
          <c:xVal>
            <c:numRef>
              <c:f>Sheet1!$F$11:$F$16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numCache>
            </c:numRef>
          </c:xVal>
          <c:yVal>
            <c:numRef>
              <c:f>Sheet1!$G$11:$G$16</c:f>
              <c:numCache>
                <c:formatCode>General</c:formatCode>
                <c:ptCount val="6"/>
                <c:pt idx="0">
                  <c:v>10</c:v>
                </c:pt>
                <c:pt idx="1">
                  <c:v>15</c:v>
                </c:pt>
                <c:pt idx="2">
                  <c:v>18</c:v>
                </c:pt>
                <c:pt idx="3">
                  <c:v>22</c:v>
                </c:pt>
                <c:pt idx="4">
                  <c:v>33</c:v>
                </c:pt>
                <c:pt idx="5">
                  <c:v>40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EBB-4EAE-ADBC-3C26D2F6136B}"/>
            </c:ext>
          </c:extLst>
        </c:ser>
        <c:ser>
          <c:idx val="1"/>
          <c:order val="1"/>
          <c:spPr>
            <a:ln w="19050">
              <a:solidFill>
                <a:srgbClr val="C00000"/>
              </a:solidFill>
            </a:ln>
          </c:spPr>
          <c:marker>
            <c:symbol val="square"/>
            <c:size val="5"/>
            <c:spPr>
              <a:solidFill>
                <a:srgbClr val="C00000"/>
              </a:solidFill>
            </c:spPr>
          </c:marker>
          <c:xVal>
            <c:numRef>
              <c:f>Sheet1!$F$11:$F$16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numCache>
            </c:numRef>
          </c:xVal>
          <c:yVal>
            <c:numRef>
              <c:f>Sheet1!$H$11:$H$16</c:f>
              <c:numCache>
                <c:formatCode>General</c:formatCode>
                <c:ptCount val="6"/>
                <c:pt idx="0">
                  <c:v>66</c:v>
                </c:pt>
                <c:pt idx="1">
                  <c:v>50</c:v>
                </c:pt>
                <c:pt idx="2">
                  <c:v>41</c:v>
                </c:pt>
                <c:pt idx="3">
                  <c:v>39</c:v>
                </c:pt>
                <c:pt idx="4">
                  <c:v>33</c:v>
                </c:pt>
                <c:pt idx="5">
                  <c:v>20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EBB-4EAE-ADBC-3C26D2F613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9475968"/>
        <c:axId val="159478848"/>
      </c:scatterChart>
      <c:valAx>
        <c:axId val="159475968"/>
        <c:scaling>
          <c:orientation val="minMax"/>
          <c:max val="6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Axis Title (unit)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59478848"/>
        <c:crosses val="autoZero"/>
        <c:crossBetween val="midCat"/>
      </c:valAx>
      <c:valAx>
        <c:axId val="159478848"/>
        <c:scaling>
          <c:orientation val="minMax"/>
          <c:max val="7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en-US" b="0"/>
                  <a:t>Axis Title (unit)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59475968"/>
        <c:crosses val="autoZero"/>
        <c:crossBetween val="midCat"/>
        <c:majorUnit val="15"/>
      </c:valAx>
    </c:plotArea>
    <c:legend>
      <c:legendPos val="r"/>
      <c:layout>
        <c:manualLayout>
          <c:xMode val="edge"/>
          <c:yMode val="edge"/>
          <c:x val="0.4991522309711286"/>
          <c:y val="8.2949475065616798E-2"/>
          <c:w val="0.34284044772035766"/>
          <c:h val="0.16743438320209975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9388406F-403E-4D5B-997E-39B5F1B48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3</Pages>
  <Words>783</Words>
  <Characters>4465</Characters>
  <Application>Microsoft Office Word</Application>
  <DocSecurity>0</DocSecurity>
  <Lines>37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</vt:lpstr>
      <vt:lpstr>عنوان الورقة</vt:lpstr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Sleem</dc:creator>
  <cp:keywords/>
  <dc:description/>
  <cp:lastModifiedBy>DELL</cp:lastModifiedBy>
  <cp:revision>110</cp:revision>
  <dcterms:created xsi:type="dcterms:W3CDTF">2026-07-03T12:55:00Z</dcterms:created>
  <dcterms:modified xsi:type="dcterms:W3CDTF">2026-08-17T20:31:00Z</dcterms:modified>
</cp:coreProperties>
</file>